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ECC4" w14:textId="1A6D815E" w:rsidR="00514782" w:rsidRDefault="00514782" w:rsidP="00E31679">
      <w:pPr>
        <w:pStyle w:val="NormalWeb"/>
        <w:rPr>
          <w:b/>
          <w:bCs/>
        </w:rPr>
      </w:pPr>
    </w:p>
    <w:p w14:paraId="7608A0A1" w14:textId="77777777" w:rsidR="008B02A5" w:rsidRPr="00B9273D" w:rsidRDefault="008B02A5" w:rsidP="00E31679">
      <w:pPr>
        <w:pStyle w:val="NormalWeb"/>
        <w:rPr>
          <w:b/>
          <w:bCs/>
        </w:rPr>
      </w:pPr>
    </w:p>
    <w:p w14:paraId="2DD4F417" w14:textId="758BADDF" w:rsidR="00864AE5" w:rsidRPr="00B9273D" w:rsidRDefault="00990A41" w:rsidP="00864AE5">
      <w:pPr>
        <w:pStyle w:val="NormalWeb"/>
        <w:jc w:val="center"/>
        <w:rPr>
          <w:b/>
          <w:bCs/>
        </w:rPr>
      </w:pPr>
      <w:r w:rsidRPr="00B9273D">
        <w:rPr>
          <w:b/>
          <w:bCs/>
        </w:rPr>
        <w:t>Call for 20</w:t>
      </w:r>
      <w:r w:rsidR="00D5651C" w:rsidRPr="00B9273D">
        <w:rPr>
          <w:b/>
          <w:bCs/>
        </w:rPr>
        <w:t>2</w:t>
      </w:r>
      <w:r w:rsidR="0050387E">
        <w:rPr>
          <w:b/>
          <w:bCs/>
        </w:rPr>
        <w:t>3</w:t>
      </w:r>
      <w:r w:rsidR="00864AE5" w:rsidRPr="00B9273D">
        <w:rPr>
          <w:b/>
          <w:bCs/>
        </w:rPr>
        <w:t xml:space="preserve"> Nominations to the HDCA Executive Council </w:t>
      </w:r>
    </w:p>
    <w:p w14:paraId="5DA4E51B" w14:textId="512D4946" w:rsidR="00864AE5" w:rsidRPr="00B9273D" w:rsidRDefault="00864AE5" w:rsidP="00864AE5">
      <w:pPr>
        <w:pStyle w:val="NormalWeb"/>
        <w:jc w:val="center"/>
        <w:rPr>
          <w:b/>
          <w:bCs/>
        </w:rPr>
      </w:pPr>
      <w:r w:rsidRPr="00B9273D">
        <w:rPr>
          <w:b/>
          <w:bCs/>
        </w:rPr>
        <w:t xml:space="preserve">Deadline </w:t>
      </w:r>
      <w:r w:rsidR="00431C38">
        <w:rPr>
          <w:b/>
          <w:bCs/>
        </w:rPr>
        <w:t>27</w:t>
      </w:r>
      <w:r w:rsidR="00B74E39" w:rsidRPr="00B74E39">
        <w:rPr>
          <w:b/>
          <w:bCs/>
        </w:rPr>
        <w:t xml:space="preserve"> </w:t>
      </w:r>
      <w:r w:rsidR="00431C38">
        <w:rPr>
          <w:b/>
          <w:bCs/>
        </w:rPr>
        <w:t>March</w:t>
      </w:r>
      <w:r w:rsidR="00990A41" w:rsidRPr="00B9273D">
        <w:rPr>
          <w:b/>
          <w:bCs/>
        </w:rPr>
        <w:t xml:space="preserve"> 20</w:t>
      </w:r>
      <w:r w:rsidR="00D5651C" w:rsidRPr="00B9273D">
        <w:rPr>
          <w:b/>
          <w:bCs/>
        </w:rPr>
        <w:t>2</w:t>
      </w:r>
      <w:r w:rsidR="003552CE">
        <w:rPr>
          <w:b/>
          <w:bCs/>
        </w:rPr>
        <w:t>3</w:t>
      </w:r>
    </w:p>
    <w:p w14:paraId="19F612FB" w14:textId="2C3EDF36" w:rsidR="00864AE5" w:rsidRPr="00B9273D" w:rsidRDefault="00864AE5" w:rsidP="00864AE5">
      <w:pPr>
        <w:rPr>
          <w:rFonts w:ascii="Times New Roman" w:hAnsi="Times New Roman"/>
          <w:sz w:val="24"/>
          <w:szCs w:val="24"/>
        </w:rPr>
      </w:pPr>
      <w:r w:rsidRPr="00B9273D">
        <w:rPr>
          <w:rFonts w:ascii="Times New Roman" w:hAnsi="Times New Roman"/>
          <w:sz w:val="24"/>
          <w:szCs w:val="24"/>
        </w:rPr>
        <w:t>The HDCA Executive Council (EC) is the body that guides the Human Development and Capability Association</w:t>
      </w:r>
      <w:r w:rsidR="00FC2E10" w:rsidRPr="00B9273D">
        <w:rPr>
          <w:rFonts w:ascii="Times New Roman" w:hAnsi="Times New Roman"/>
          <w:sz w:val="24"/>
          <w:szCs w:val="24"/>
        </w:rPr>
        <w:t xml:space="preserve"> (HDCA)</w:t>
      </w:r>
      <w:r w:rsidRPr="00B9273D">
        <w:rPr>
          <w:rFonts w:ascii="Times New Roman" w:hAnsi="Times New Roman"/>
          <w:sz w:val="24"/>
          <w:szCs w:val="24"/>
        </w:rPr>
        <w:t xml:space="preserve">. The following positions on the </w:t>
      </w:r>
      <w:r w:rsidR="00FC2E10" w:rsidRPr="00B9273D">
        <w:rPr>
          <w:rFonts w:ascii="Times New Roman" w:hAnsi="Times New Roman"/>
          <w:sz w:val="24"/>
          <w:szCs w:val="24"/>
        </w:rPr>
        <w:t xml:space="preserve">EC </w:t>
      </w:r>
      <w:r w:rsidRPr="00B9273D">
        <w:rPr>
          <w:rFonts w:ascii="Times New Roman" w:hAnsi="Times New Roman"/>
          <w:sz w:val="24"/>
          <w:szCs w:val="24"/>
        </w:rPr>
        <w:t xml:space="preserve">will become vacant in </w:t>
      </w:r>
      <w:r w:rsidR="00B9273D">
        <w:rPr>
          <w:rFonts w:ascii="Times New Roman" w:hAnsi="Times New Roman"/>
          <w:sz w:val="24"/>
          <w:szCs w:val="24"/>
        </w:rPr>
        <w:t>September</w:t>
      </w:r>
      <w:r w:rsidR="00D5651C" w:rsidRPr="00B9273D">
        <w:rPr>
          <w:rFonts w:ascii="Times New Roman" w:hAnsi="Times New Roman"/>
          <w:sz w:val="24"/>
          <w:szCs w:val="24"/>
        </w:rPr>
        <w:t xml:space="preserve"> </w:t>
      </w:r>
      <w:r w:rsidR="00FC2E10" w:rsidRPr="00B9273D">
        <w:rPr>
          <w:rFonts w:ascii="Times New Roman" w:hAnsi="Times New Roman"/>
          <w:sz w:val="24"/>
          <w:szCs w:val="24"/>
        </w:rPr>
        <w:t>20</w:t>
      </w:r>
      <w:r w:rsidR="007703D9">
        <w:rPr>
          <w:rFonts w:ascii="Times New Roman" w:hAnsi="Times New Roman"/>
          <w:sz w:val="24"/>
          <w:szCs w:val="24"/>
        </w:rPr>
        <w:t>2</w:t>
      </w:r>
      <w:r w:rsidR="003552CE">
        <w:rPr>
          <w:rFonts w:ascii="Times New Roman" w:hAnsi="Times New Roman"/>
          <w:sz w:val="24"/>
          <w:szCs w:val="24"/>
        </w:rPr>
        <w:t>3</w:t>
      </w:r>
      <w:r w:rsidRPr="00B9273D">
        <w:rPr>
          <w:rFonts w:ascii="Times New Roman" w:hAnsi="Times New Roman"/>
          <w:sz w:val="24"/>
          <w:szCs w:val="24"/>
        </w:rPr>
        <w:t>. All positions have 3-year terms</w:t>
      </w:r>
      <w:r w:rsidR="002A304A">
        <w:rPr>
          <w:rFonts w:ascii="Times New Roman" w:hAnsi="Times New Roman"/>
          <w:sz w:val="24"/>
          <w:szCs w:val="24"/>
        </w:rPr>
        <w:t xml:space="preserve"> and are described on pages 2 and 3 below.</w:t>
      </w:r>
    </w:p>
    <w:p w14:paraId="1042D651" w14:textId="77777777" w:rsidR="00864AE5" w:rsidRPr="00B9273D" w:rsidRDefault="00864AE5" w:rsidP="00864AE5">
      <w:pPr>
        <w:rPr>
          <w:rFonts w:ascii="Times New Roman" w:hAnsi="Times New Roman"/>
          <w:sz w:val="24"/>
          <w:szCs w:val="24"/>
        </w:rPr>
      </w:pPr>
    </w:p>
    <w:p w14:paraId="6F249E91" w14:textId="77777777" w:rsidR="00864AE5" w:rsidRPr="00B9273D" w:rsidRDefault="00864AE5" w:rsidP="00864AE5">
      <w:pPr>
        <w:pStyle w:val="NormalWeb"/>
        <w:spacing w:before="0" w:beforeAutospacing="0" w:after="0" w:afterAutospacing="0"/>
        <w:jc w:val="both"/>
      </w:pPr>
      <w:r w:rsidRPr="00B9273D">
        <w:rPr>
          <w:b/>
          <w:u w:val="single"/>
        </w:rPr>
        <w:t>Open Positions</w:t>
      </w:r>
      <w:r w:rsidRPr="00B9273D">
        <w:rPr>
          <w:b/>
        </w:rPr>
        <w:tab/>
      </w:r>
      <w:r w:rsidRPr="00B9273D">
        <w:rPr>
          <w:b/>
        </w:rPr>
        <w:tab/>
      </w:r>
      <w:r w:rsidRPr="00B9273D">
        <w:rPr>
          <w:b/>
          <w:u w:val="single"/>
        </w:rPr>
        <w:t>Currently held by</w:t>
      </w:r>
      <w:r w:rsidR="00A10F5D" w:rsidRPr="00B9273D">
        <w:rPr>
          <w:b/>
        </w:rPr>
        <w:tab/>
      </w:r>
      <w:r w:rsidR="00A10F5D" w:rsidRPr="00B9273D">
        <w:rPr>
          <w:b/>
        </w:rPr>
        <w:tab/>
      </w:r>
    </w:p>
    <w:p w14:paraId="6AE402E8" w14:textId="1E044ED2" w:rsidR="00864AE5" w:rsidRPr="00B9273D" w:rsidRDefault="003552CE" w:rsidP="00864AE5">
      <w:pPr>
        <w:rPr>
          <w:rFonts w:ascii="Times New Roman" w:eastAsia="MS Mincho" w:hAnsi="Times New Roman"/>
          <w:sz w:val="24"/>
          <w:szCs w:val="24"/>
          <w:lang w:eastAsia="ja-JP"/>
        </w:rPr>
      </w:pPr>
      <w:r>
        <w:rPr>
          <w:rFonts w:ascii="Times New Roman" w:eastAsia="MS Mincho" w:hAnsi="Times New Roman"/>
          <w:sz w:val="24"/>
          <w:szCs w:val="24"/>
          <w:lang w:eastAsia="ja-JP"/>
        </w:rPr>
        <w:t>President elect</w:t>
      </w:r>
      <w:r w:rsidR="00D5651C" w:rsidRPr="00B9273D">
        <w:rPr>
          <w:rFonts w:ascii="Times New Roman" w:eastAsia="MS Mincho" w:hAnsi="Times New Roman"/>
          <w:sz w:val="24"/>
          <w:szCs w:val="24"/>
          <w:lang w:eastAsia="ja-JP"/>
        </w:rPr>
        <w:tab/>
      </w:r>
      <w:r w:rsidR="00990A41" w:rsidRPr="00B9273D">
        <w:rPr>
          <w:rFonts w:ascii="Times New Roman" w:eastAsia="MS Mincho" w:hAnsi="Times New Roman"/>
          <w:sz w:val="24"/>
          <w:szCs w:val="24"/>
          <w:lang w:eastAsia="ja-JP"/>
        </w:rPr>
        <w:tab/>
      </w:r>
      <w:r w:rsidR="00990A41" w:rsidRPr="00B9273D">
        <w:rPr>
          <w:rFonts w:ascii="Times New Roman" w:eastAsia="MS Mincho" w:hAnsi="Times New Roman"/>
          <w:sz w:val="24"/>
          <w:szCs w:val="24"/>
          <w:lang w:eastAsia="ja-JP"/>
        </w:rPr>
        <w:tab/>
      </w:r>
      <w:r>
        <w:rPr>
          <w:rFonts w:ascii="Times New Roman" w:eastAsia="MS Mincho" w:hAnsi="Times New Roman"/>
          <w:sz w:val="24"/>
          <w:szCs w:val="24"/>
          <w:lang w:eastAsia="ja-JP"/>
        </w:rPr>
        <w:t>(</w:t>
      </w:r>
      <w:r w:rsidR="00CC7FBD">
        <w:rPr>
          <w:rFonts w:ascii="Times New Roman" w:eastAsia="MS Mincho" w:hAnsi="Times New Roman"/>
          <w:sz w:val="24"/>
          <w:szCs w:val="24"/>
          <w:lang w:eastAsia="ja-JP"/>
        </w:rPr>
        <w:t>Vacant</w:t>
      </w:r>
      <w:r>
        <w:rPr>
          <w:rFonts w:ascii="Times New Roman" w:eastAsia="MS Mincho" w:hAnsi="Times New Roman"/>
          <w:sz w:val="24"/>
          <w:szCs w:val="24"/>
          <w:lang w:eastAsia="ja-JP"/>
        </w:rPr>
        <w:t>)</w:t>
      </w:r>
    </w:p>
    <w:p w14:paraId="7A6A66D7" w14:textId="141C29F7" w:rsidR="003552CE" w:rsidRDefault="003552CE" w:rsidP="00864AE5">
      <w:pPr>
        <w:rPr>
          <w:rFonts w:ascii="Times New Roman" w:eastAsia="MS Mincho" w:hAnsi="Times New Roman"/>
          <w:sz w:val="24"/>
          <w:szCs w:val="24"/>
          <w:lang w:eastAsia="ja-JP"/>
        </w:rPr>
      </w:pPr>
      <w:r>
        <w:rPr>
          <w:rFonts w:ascii="Times New Roman" w:eastAsia="MS Mincho" w:hAnsi="Times New Roman"/>
          <w:sz w:val="24"/>
          <w:szCs w:val="24"/>
          <w:lang w:eastAsia="ja-JP"/>
        </w:rPr>
        <w:t>Vice President</w:t>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00D5651C" w:rsidRPr="00B9273D">
        <w:rPr>
          <w:rFonts w:ascii="Times New Roman" w:eastAsia="MS Mincho" w:hAnsi="Times New Roman"/>
          <w:sz w:val="24"/>
          <w:szCs w:val="24"/>
          <w:lang w:eastAsia="ja-JP"/>
        </w:rPr>
        <w:tab/>
      </w:r>
      <w:r>
        <w:rPr>
          <w:rFonts w:ascii="Times New Roman" w:eastAsia="MS Mincho" w:hAnsi="Times New Roman"/>
          <w:sz w:val="24"/>
          <w:szCs w:val="24"/>
          <w:lang w:eastAsia="ja-JP"/>
        </w:rPr>
        <w:t xml:space="preserve">Sophie </w:t>
      </w:r>
      <w:proofErr w:type="spellStart"/>
      <w:r>
        <w:rPr>
          <w:rFonts w:ascii="Times New Roman" w:eastAsia="MS Mincho" w:hAnsi="Times New Roman"/>
          <w:sz w:val="24"/>
          <w:szCs w:val="24"/>
          <w:lang w:eastAsia="ja-JP"/>
        </w:rPr>
        <w:t>Mitra</w:t>
      </w:r>
      <w:proofErr w:type="spellEnd"/>
    </w:p>
    <w:p w14:paraId="178294E7" w14:textId="4324F87B" w:rsidR="003552CE" w:rsidRDefault="003552CE" w:rsidP="00864AE5">
      <w:pPr>
        <w:rPr>
          <w:rFonts w:ascii="Times New Roman" w:eastAsia="MS Mincho" w:hAnsi="Times New Roman"/>
          <w:sz w:val="24"/>
          <w:szCs w:val="24"/>
          <w:lang w:eastAsia="ja-JP"/>
        </w:rPr>
      </w:pPr>
      <w:r>
        <w:rPr>
          <w:rFonts w:ascii="Times New Roman" w:eastAsia="MS Mincho" w:hAnsi="Times New Roman"/>
          <w:sz w:val="24"/>
          <w:szCs w:val="24"/>
          <w:lang w:eastAsia="ja-JP"/>
        </w:rPr>
        <w:t>Journal Editor</w:t>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proofErr w:type="spellStart"/>
      <w:r>
        <w:rPr>
          <w:rFonts w:ascii="Times New Roman" w:eastAsia="MS Mincho" w:hAnsi="Times New Roman"/>
          <w:sz w:val="24"/>
          <w:szCs w:val="24"/>
          <w:lang w:eastAsia="ja-JP"/>
        </w:rPr>
        <w:t>Enrica</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Chiappero</w:t>
      </w:r>
      <w:proofErr w:type="spellEnd"/>
      <w:r>
        <w:rPr>
          <w:rFonts w:ascii="Times New Roman" w:eastAsia="MS Mincho" w:hAnsi="Times New Roman"/>
          <w:sz w:val="24"/>
          <w:szCs w:val="24"/>
          <w:lang w:eastAsia="ja-JP"/>
        </w:rPr>
        <w:t>-Martinetti</w:t>
      </w:r>
    </w:p>
    <w:p w14:paraId="68BCA027" w14:textId="102877DF" w:rsidR="003552CE" w:rsidRDefault="003552CE" w:rsidP="003552CE">
      <w:pPr>
        <w:rPr>
          <w:rFonts w:ascii="Times New Roman" w:eastAsia="MS Mincho" w:hAnsi="Times New Roman"/>
          <w:sz w:val="24"/>
          <w:szCs w:val="24"/>
          <w:lang w:eastAsia="ja-JP"/>
        </w:rPr>
      </w:pPr>
      <w:r>
        <w:rPr>
          <w:rFonts w:ascii="Times New Roman" w:eastAsia="MS Mincho" w:hAnsi="Times New Roman"/>
          <w:sz w:val="24"/>
          <w:szCs w:val="24"/>
          <w:lang w:eastAsia="ja-JP"/>
        </w:rPr>
        <w:t>Development Director</w:t>
      </w:r>
      <w:r>
        <w:rPr>
          <w:rFonts w:ascii="Times New Roman" w:eastAsia="MS Mincho" w:hAnsi="Times New Roman"/>
          <w:sz w:val="24"/>
          <w:szCs w:val="24"/>
          <w:lang w:eastAsia="ja-JP"/>
        </w:rPr>
        <w:tab/>
      </w:r>
      <w:r>
        <w:rPr>
          <w:rFonts w:ascii="Times New Roman" w:eastAsia="MS Mincho" w:hAnsi="Times New Roman"/>
          <w:sz w:val="24"/>
          <w:szCs w:val="24"/>
          <w:lang w:eastAsia="ja-JP"/>
        </w:rPr>
        <w:tab/>
        <w:t>(</w:t>
      </w:r>
      <w:r w:rsidR="00CC7FBD">
        <w:rPr>
          <w:rFonts w:ascii="Times New Roman" w:eastAsia="MS Mincho" w:hAnsi="Times New Roman"/>
          <w:sz w:val="24"/>
          <w:szCs w:val="24"/>
          <w:lang w:eastAsia="ja-JP"/>
        </w:rPr>
        <w:t>Vacant</w:t>
      </w:r>
      <w:r>
        <w:rPr>
          <w:rFonts w:ascii="Times New Roman" w:eastAsia="MS Mincho" w:hAnsi="Times New Roman"/>
          <w:sz w:val="24"/>
          <w:szCs w:val="24"/>
          <w:lang w:eastAsia="ja-JP"/>
        </w:rPr>
        <w:t xml:space="preserve"> – new position)</w:t>
      </w:r>
    </w:p>
    <w:p w14:paraId="278E8C5C" w14:textId="1689DD12" w:rsidR="003552CE" w:rsidRDefault="003552CE" w:rsidP="003552CE">
      <w:pPr>
        <w:rPr>
          <w:rFonts w:ascii="Times New Roman" w:eastAsia="MS Mincho" w:hAnsi="Times New Roman"/>
          <w:sz w:val="24"/>
          <w:szCs w:val="24"/>
          <w:lang w:eastAsia="ja-JP"/>
        </w:rPr>
      </w:pPr>
      <w:r>
        <w:rPr>
          <w:rFonts w:ascii="Times New Roman" w:eastAsia="MS Mincho" w:hAnsi="Times New Roman"/>
          <w:sz w:val="24"/>
          <w:szCs w:val="24"/>
          <w:lang w:eastAsia="ja-JP"/>
        </w:rPr>
        <w:t>Conference Coordinator</w:t>
      </w:r>
      <w:r>
        <w:rPr>
          <w:rFonts w:ascii="Times New Roman" w:eastAsia="MS Mincho" w:hAnsi="Times New Roman"/>
          <w:sz w:val="24"/>
          <w:szCs w:val="24"/>
          <w:lang w:eastAsia="ja-JP"/>
        </w:rPr>
        <w:tab/>
        <w:t xml:space="preserve">Elaine </w:t>
      </w:r>
      <w:proofErr w:type="spellStart"/>
      <w:r>
        <w:rPr>
          <w:rFonts w:ascii="Times New Roman" w:eastAsia="MS Mincho" w:hAnsi="Times New Roman"/>
          <w:sz w:val="24"/>
          <w:szCs w:val="24"/>
          <w:lang w:eastAsia="ja-JP"/>
        </w:rPr>
        <w:t>Unterhalter</w:t>
      </w:r>
      <w:proofErr w:type="spellEnd"/>
    </w:p>
    <w:p w14:paraId="41F2A9D8" w14:textId="0305E28D" w:rsidR="004A3A5C" w:rsidRPr="00B9273D" w:rsidRDefault="004A3A5C" w:rsidP="003552CE">
      <w:pPr>
        <w:rPr>
          <w:rFonts w:ascii="Times New Roman" w:eastAsia="MS Mincho" w:hAnsi="Times New Roman"/>
          <w:sz w:val="24"/>
          <w:szCs w:val="24"/>
          <w:lang w:eastAsia="ja-JP"/>
        </w:rPr>
      </w:pPr>
      <w:r>
        <w:rPr>
          <w:rFonts w:ascii="Times New Roman" w:eastAsia="MS Mincho" w:hAnsi="Times New Roman"/>
          <w:sz w:val="24"/>
          <w:szCs w:val="24"/>
          <w:lang w:eastAsia="ja-JP"/>
        </w:rPr>
        <w:t>Director</w:t>
      </w:r>
      <w:r w:rsidRPr="00B9273D">
        <w:rPr>
          <w:rFonts w:ascii="Times New Roman" w:eastAsia="MS Mincho" w:hAnsi="Times New Roman"/>
          <w:sz w:val="24"/>
          <w:szCs w:val="24"/>
          <w:lang w:eastAsia="ja-JP"/>
        </w:rPr>
        <w:t>-at-Large</w:t>
      </w:r>
      <w:r w:rsidRPr="00B9273D">
        <w:rPr>
          <w:rFonts w:ascii="Times New Roman" w:eastAsia="MS Mincho" w:hAnsi="Times New Roman"/>
          <w:sz w:val="24"/>
          <w:szCs w:val="24"/>
          <w:lang w:eastAsia="ja-JP"/>
        </w:rPr>
        <w:tab/>
      </w:r>
      <w:r w:rsidRPr="00B9273D">
        <w:rPr>
          <w:rFonts w:ascii="Times New Roman" w:eastAsia="MS Mincho" w:hAnsi="Times New Roman"/>
          <w:sz w:val="24"/>
          <w:szCs w:val="24"/>
          <w:lang w:eastAsia="ja-JP"/>
        </w:rPr>
        <w:tab/>
      </w:r>
      <w:r w:rsidR="00E62567">
        <w:rPr>
          <w:rFonts w:ascii="Times New Roman" w:eastAsia="MS Mincho" w:hAnsi="Times New Roman"/>
          <w:sz w:val="24"/>
          <w:szCs w:val="24"/>
          <w:lang w:eastAsia="ja-JP"/>
        </w:rPr>
        <w:t xml:space="preserve">Rebecca </w:t>
      </w:r>
      <w:proofErr w:type="spellStart"/>
      <w:r w:rsidR="00E62567">
        <w:rPr>
          <w:rFonts w:ascii="Times New Roman" w:eastAsia="MS Mincho" w:hAnsi="Times New Roman"/>
          <w:sz w:val="24"/>
          <w:szCs w:val="24"/>
          <w:lang w:eastAsia="ja-JP"/>
        </w:rPr>
        <w:t>Gutwald</w:t>
      </w:r>
      <w:proofErr w:type="spellEnd"/>
    </w:p>
    <w:p w14:paraId="68AFE3E2" w14:textId="77777777" w:rsidR="00864AE5" w:rsidRPr="00B9273D" w:rsidRDefault="00864AE5" w:rsidP="00864AE5">
      <w:pPr>
        <w:rPr>
          <w:rFonts w:ascii="Times New Roman" w:eastAsia="MS Mincho" w:hAnsi="Times New Roman"/>
          <w:sz w:val="24"/>
          <w:szCs w:val="24"/>
          <w:lang w:eastAsia="ja-JP"/>
        </w:rPr>
      </w:pPr>
    </w:p>
    <w:p w14:paraId="3EC63E4D" w14:textId="13D0FD16" w:rsidR="00864AE5" w:rsidRPr="00B9273D" w:rsidRDefault="00864AE5" w:rsidP="00864AE5">
      <w:pPr>
        <w:pStyle w:val="NormalWeb"/>
        <w:spacing w:before="0" w:beforeAutospacing="0" w:after="0" w:afterAutospacing="0"/>
        <w:jc w:val="both"/>
        <w:rPr>
          <w:b/>
        </w:rPr>
      </w:pPr>
      <w:r w:rsidRPr="00B9273D">
        <w:t xml:space="preserve">The purpose of this notice is to invite HDCA members to submit nominations for candidates to any </w:t>
      </w:r>
      <w:r w:rsidR="00135F71">
        <w:t xml:space="preserve">of the </w:t>
      </w:r>
      <w:r w:rsidRPr="00B9273D">
        <w:t>open post</w:t>
      </w:r>
      <w:r w:rsidR="00135F71">
        <w:t>s</w:t>
      </w:r>
      <w:r w:rsidRPr="00B9273D">
        <w:t xml:space="preserve">. </w:t>
      </w:r>
      <w:r w:rsidR="00CC7FBD" w:rsidRPr="000E4DB4">
        <w:t xml:space="preserve">Nominations will be accepted for all </w:t>
      </w:r>
      <w:r w:rsidR="00135F71" w:rsidRPr="000E4DB4">
        <w:t xml:space="preserve">open </w:t>
      </w:r>
      <w:r w:rsidR="00CC7FBD" w:rsidRPr="000E4DB4">
        <w:t xml:space="preserve">positions and all </w:t>
      </w:r>
      <w:r w:rsidR="00135F71" w:rsidRPr="000E4DB4">
        <w:t xml:space="preserve">open </w:t>
      </w:r>
      <w:r w:rsidR="00CC7FBD" w:rsidRPr="000E4DB4">
        <w:t>positions are elected except for Journal Editor and Development Director</w:t>
      </w:r>
      <w:r w:rsidR="00135F71" w:rsidRPr="000E4DB4">
        <w:t>, who</w:t>
      </w:r>
      <w:r w:rsidR="00CC7FBD" w:rsidRPr="000E4DB4">
        <w:t xml:space="preserve"> </w:t>
      </w:r>
      <w:r w:rsidR="008B52D6" w:rsidRPr="000E4DB4">
        <w:t>are</w:t>
      </w:r>
      <w:r w:rsidR="00CC7FBD" w:rsidRPr="000E4DB4">
        <w:t xml:space="preserve"> appointed by the EC based on the candidates’ qualifications.</w:t>
      </w:r>
      <w:r w:rsidR="00CC7FBD">
        <w:t xml:space="preserve"> </w:t>
      </w:r>
      <w:r w:rsidR="00D107D1" w:rsidRPr="00B9273D">
        <w:t xml:space="preserve">For each </w:t>
      </w:r>
      <w:r w:rsidR="00135F71">
        <w:t>nominee,</w:t>
      </w:r>
      <w:r w:rsidR="00D107D1" w:rsidRPr="00B9273D">
        <w:t xml:space="preserve"> you need to</w:t>
      </w:r>
      <w:r w:rsidR="00D107D1" w:rsidRPr="00B9273D">
        <w:rPr>
          <w:b/>
        </w:rPr>
        <w:t xml:space="preserve"> </w:t>
      </w:r>
      <w:r w:rsidR="00D107D1" w:rsidRPr="00B9273D">
        <w:t>obtain the nominee’s permission before submitting the</w:t>
      </w:r>
      <w:r w:rsidR="00802D51">
        <w:t>ir name</w:t>
      </w:r>
      <w:r w:rsidR="00D107D1" w:rsidRPr="00B9273D">
        <w:t>.</w:t>
      </w:r>
      <w:r w:rsidR="00B74E39">
        <w:t xml:space="preserve"> Members may also self-nominate. </w:t>
      </w:r>
      <w:r w:rsidR="00D107D1" w:rsidRPr="00B9273D">
        <w:t xml:space="preserve">Nominations should be submitted using the attached </w:t>
      </w:r>
      <w:r w:rsidR="00802D51">
        <w:t>nomination</w:t>
      </w:r>
      <w:r w:rsidR="00802D51" w:rsidRPr="00B9273D">
        <w:t xml:space="preserve"> </w:t>
      </w:r>
      <w:r w:rsidR="00D107D1" w:rsidRPr="00B9273D">
        <w:t xml:space="preserve">form and should be received by email </w:t>
      </w:r>
      <w:r w:rsidR="00E1388A">
        <w:t>at</w:t>
      </w:r>
      <w:r w:rsidR="00802D51">
        <w:t xml:space="preserve"> </w:t>
      </w:r>
      <w:r w:rsidR="00D107D1" w:rsidRPr="00B9273D">
        <w:rPr>
          <w:rStyle w:val="Hyperlink"/>
        </w:rPr>
        <w:t>hdcanomination</w:t>
      </w:r>
      <w:hyperlink r:id="rId7" w:history="1">
        <w:r w:rsidR="00D107D1" w:rsidRPr="00B9273D">
          <w:rPr>
            <w:rStyle w:val="Hyperlink"/>
          </w:rPr>
          <w:t>s@hd-ca.org</w:t>
        </w:r>
      </w:hyperlink>
      <w:r w:rsidR="00D107D1" w:rsidRPr="00B9273D">
        <w:t>.</w:t>
      </w:r>
      <w:r w:rsidR="00325D6E">
        <w:t xml:space="preserve"> The deadline for nominations is </w:t>
      </w:r>
      <w:r w:rsidR="003552CE">
        <w:t>March 27</w:t>
      </w:r>
      <w:r w:rsidR="00722BDE">
        <w:t>,</w:t>
      </w:r>
      <w:r w:rsidR="00325D6E">
        <w:t xml:space="preserve"> 202</w:t>
      </w:r>
      <w:r w:rsidR="003552CE">
        <w:t>3</w:t>
      </w:r>
      <w:r w:rsidR="00325D6E">
        <w:t>.</w:t>
      </w:r>
      <w:r w:rsidR="00CC7FBD">
        <w:t xml:space="preserve"> </w:t>
      </w:r>
    </w:p>
    <w:p w14:paraId="5650EAB6" w14:textId="77777777" w:rsidR="00864AE5" w:rsidRPr="00B9273D" w:rsidRDefault="00864AE5" w:rsidP="00864AE5">
      <w:pPr>
        <w:pStyle w:val="NormalWeb"/>
        <w:spacing w:before="0" w:beforeAutospacing="0" w:after="0" w:afterAutospacing="0"/>
        <w:jc w:val="both"/>
      </w:pPr>
    </w:p>
    <w:p w14:paraId="794920AE" w14:textId="5D2860AD" w:rsidR="00864AE5" w:rsidRPr="00B9273D" w:rsidRDefault="00864AE5" w:rsidP="00864AE5">
      <w:pPr>
        <w:pStyle w:val="NormalWeb"/>
        <w:spacing w:before="0" w:beforeAutospacing="0" w:after="0" w:afterAutospacing="0"/>
        <w:jc w:val="both"/>
      </w:pPr>
      <w:r w:rsidRPr="00B9273D">
        <w:t xml:space="preserve">Any member of the HDCA is eligible to be nominated. Members must be identified </w:t>
      </w:r>
      <w:r w:rsidR="00B74E39">
        <w:t xml:space="preserve">through the </w:t>
      </w:r>
      <w:hyperlink r:id="rId8" w:history="1">
        <w:r w:rsidR="00B74E39" w:rsidRPr="00135F71">
          <w:rPr>
            <w:rStyle w:val="Hyperlink"/>
          </w:rPr>
          <w:t>web page that lists the members’ directory</w:t>
        </w:r>
      </w:hyperlink>
      <w:r w:rsidR="00EC4B73">
        <w:t xml:space="preserve"> (please sign in with username and password</w:t>
      </w:r>
      <w:r w:rsidR="00B74E39">
        <w:t>.</w:t>
      </w:r>
      <w:r w:rsidR="00EC4B73">
        <w:t>)</w:t>
      </w:r>
      <w:bookmarkStart w:id="0" w:name="_GoBack"/>
      <w:bookmarkEnd w:id="0"/>
      <w:r w:rsidR="00B74E39">
        <w:t xml:space="preserve"> </w:t>
      </w:r>
      <w:r w:rsidRPr="00B9273D">
        <w:t xml:space="preserve">Standing officers may be re-elected. </w:t>
      </w:r>
      <w:r w:rsidR="00B74E39">
        <w:t xml:space="preserve">If a nominee is not currently an HDCA member, they must become a member prior to taking office, if elected. </w:t>
      </w:r>
      <w:r w:rsidRPr="00B9273D">
        <w:t xml:space="preserve">Currently, the HDCA </w:t>
      </w:r>
      <w:r w:rsidR="00FC2E10" w:rsidRPr="00B9273D">
        <w:t>has</w:t>
      </w:r>
      <w:r w:rsidRPr="00B9273D">
        <w:t xml:space="preserve"> </w:t>
      </w:r>
      <w:r w:rsidR="000531EA">
        <w:t>approximately 600</w:t>
      </w:r>
      <w:r w:rsidRPr="00B9273D">
        <w:t xml:space="preserve"> </w:t>
      </w:r>
      <w:r w:rsidR="00FC2E10" w:rsidRPr="00B9273D">
        <w:t xml:space="preserve">members across </w:t>
      </w:r>
      <w:r w:rsidR="000531EA">
        <w:t>80</w:t>
      </w:r>
      <w:r w:rsidR="00FC2E10" w:rsidRPr="00B9273D">
        <w:t xml:space="preserve"> countries and </w:t>
      </w:r>
      <w:r w:rsidRPr="00B9273D">
        <w:t xml:space="preserve">from many disciplines. The </w:t>
      </w:r>
      <w:r w:rsidR="00FC2E10" w:rsidRPr="00B9273D">
        <w:t>EC</w:t>
      </w:r>
      <w:r w:rsidRPr="00B9273D">
        <w:t xml:space="preserve"> is keen to reflect as much as possible </w:t>
      </w:r>
      <w:r w:rsidR="00FC2E10" w:rsidRPr="00B9273D">
        <w:t xml:space="preserve">the </w:t>
      </w:r>
      <w:r w:rsidRPr="00B9273D">
        <w:t xml:space="preserve">diversity </w:t>
      </w:r>
      <w:r w:rsidR="00FC2E10" w:rsidRPr="00B9273D">
        <w:t>of the membership</w:t>
      </w:r>
      <w:r w:rsidRPr="00B9273D">
        <w:t>, thus candidates from under-represented geographic regions</w:t>
      </w:r>
      <w:r w:rsidR="00FC2E10" w:rsidRPr="00B9273D">
        <w:t>,</w:t>
      </w:r>
      <w:r w:rsidRPr="00B9273D">
        <w:t xml:space="preserve"> disciplines</w:t>
      </w:r>
      <w:r w:rsidR="00FC2E10" w:rsidRPr="00B9273D">
        <w:t xml:space="preserve"> and other backgrounds</w:t>
      </w:r>
      <w:r w:rsidRPr="00B9273D">
        <w:t xml:space="preserve"> are especially welcome.</w:t>
      </w:r>
    </w:p>
    <w:p w14:paraId="0577A7E1" w14:textId="77777777" w:rsidR="00864AE5" w:rsidRPr="00B9273D" w:rsidRDefault="00864AE5" w:rsidP="00864AE5">
      <w:pPr>
        <w:pStyle w:val="NormalWeb"/>
        <w:spacing w:before="0" w:beforeAutospacing="0" w:after="0" w:afterAutospacing="0"/>
        <w:jc w:val="both"/>
      </w:pPr>
    </w:p>
    <w:p w14:paraId="5A700F2B" w14:textId="07E904E8" w:rsidR="00864AE5" w:rsidRPr="007703D9" w:rsidRDefault="00864AE5" w:rsidP="007703D9">
      <w:pPr>
        <w:shd w:val="clear" w:color="auto" w:fill="FFFFFF"/>
        <w:rPr>
          <w:rFonts w:ascii="Times New Roman" w:hAnsi="Times New Roman"/>
          <w:color w:val="222222"/>
          <w:kern w:val="0"/>
          <w:sz w:val="24"/>
          <w:szCs w:val="24"/>
        </w:rPr>
      </w:pPr>
      <w:r w:rsidRPr="00B9273D">
        <w:rPr>
          <w:rFonts w:ascii="Times New Roman" w:hAnsi="Times New Roman"/>
          <w:kern w:val="0"/>
          <w:sz w:val="24"/>
          <w:szCs w:val="24"/>
        </w:rPr>
        <w:t xml:space="preserve">The </w:t>
      </w:r>
      <w:r w:rsidR="00030B39" w:rsidRPr="00B9273D">
        <w:rPr>
          <w:rFonts w:ascii="Times New Roman" w:hAnsi="Times New Roman"/>
          <w:kern w:val="0"/>
          <w:sz w:val="24"/>
          <w:szCs w:val="24"/>
        </w:rPr>
        <w:t>20</w:t>
      </w:r>
      <w:r w:rsidR="00D55C68" w:rsidRPr="00B9273D">
        <w:rPr>
          <w:rFonts w:ascii="Times New Roman" w:hAnsi="Times New Roman"/>
          <w:kern w:val="0"/>
          <w:sz w:val="24"/>
          <w:szCs w:val="24"/>
        </w:rPr>
        <w:t>2</w:t>
      </w:r>
      <w:r w:rsidR="00E31679">
        <w:rPr>
          <w:rFonts w:ascii="Times New Roman" w:hAnsi="Times New Roman"/>
          <w:kern w:val="0"/>
          <w:sz w:val="24"/>
          <w:szCs w:val="24"/>
        </w:rPr>
        <w:t>3</w:t>
      </w:r>
      <w:r w:rsidRPr="00B9273D">
        <w:rPr>
          <w:rFonts w:ascii="Times New Roman" w:hAnsi="Times New Roman"/>
          <w:kern w:val="0"/>
          <w:sz w:val="24"/>
          <w:szCs w:val="24"/>
        </w:rPr>
        <w:t xml:space="preserve"> Nominating Committee, appointed by the President under the HDCA Book of Regulations Section 3.2.1, consists of: </w:t>
      </w:r>
      <w:r w:rsidR="00820831" w:rsidRPr="00B9273D">
        <w:rPr>
          <w:rFonts w:ascii="Times New Roman" w:hAnsi="Times New Roman"/>
          <w:kern w:val="0"/>
          <w:sz w:val="24"/>
          <w:szCs w:val="24"/>
        </w:rPr>
        <w:t xml:space="preserve">Sophie </w:t>
      </w:r>
      <w:proofErr w:type="spellStart"/>
      <w:r w:rsidR="00820831" w:rsidRPr="00B9273D">
        <w:rPr>
          <w:rFonts w:ascii="Times New Roman" w:hAnsi="Times New Roman"/>
          <w:kern w:val="0"/>
          <w:sz w:val="24"/>
          <w:szCs w:val="24"/>
        </w:rPr>
        <w:t>Mitra</w:t>
      </w:r>
      <w:proofErr w:type="spellEnd"/>
      <w:r w:rsidRPr="00B9273D">
        <w:rPr>
          <w:rFonts w:ascii="Times New Roman" w:hAnsi="Times New Roman"/>
          <w:kern w:val="0"/>
          <w:sz w:val="24"/>
          <w:szCs w:val="24"/>
        </w:rPr>
        <w:t xml:space="preserve"> (Chair</w:t>
      </w:r>
      <w:r w:rsidRPr="007703D9">
        <w:rPr>
          <w:rFonts w:ascii="Times New Roman" w:hAnsi="Times New Roman"/>
          <w:kern w:val="0"/>
          <w:sz w:val="24"/>
          <w:szCs w:val="24"/>
        </w:rPr>
        <w:t xml:space="preserve">), </w:t>
      </w:r>
      <w:r w:rsidR="007703D9" w:rsidRPr="007703D9">
        <w:rPr>
          <w:rFonts w:ascii="Times New Roman" w:hAnsi="Times New Roman"/>
          <w:color w:val="222222"/>
          <w:kern w:val="0"/>
          <w:sz w:val="24"/>
          <w:szCs w:val="24"/>
        </w:rPr>
        <w:t xml:space="preserve">Oscar Garza, </w:t>
      </w:r>
      <w:r w:rsidR="003D039B" w:rsidRPr="007703D9">
        <w:rPr>
          <w:rFonts w:ascii="Times New Roman" w:hAnsi="Times New Roman"/>
          <w:color w:val="222222"/>
          <w:kern w:val="0"/>
          <w:sz w:val="24"/>
          <w:szCs w:val="24"/>
        </w:rPr>
        <w:t>Des Gasper</w:t>
      </w:r>
      <w:r w:rsidR="003D039B">
        <w:rPr>
          <w:rFonts w:ascii="Times New Roman" w:hAnsi="Times New Roman"/>
          <w:color w:val="222222"/>
          <w:kern w:val="0"/>
          <w:sz w:val="24"/>
          <w:szCs w:val="24"/>
        </w:rPr>
        <w:t xml:space="preserve">, </w:t>
      </w:r>
      <w:r w:rsidR="007703D9" w:rsidRPr="007703D9">
        <w:rPr>
          <w:rFonts w:ascii="Times New Roman" w:hAnsi="Times New Roman"/>
          <w:color w:val="222222"/>
          <w:kern w:val="0"/>
          <w:sz w:val="24"/>
          <w:szCs w:val="24"/>
        </w:rPr>
        <w:t xml:space="preserve">Caroline Hart and </w:t>
      </w:r>
      <w:r w:rsidR="0061412C">
        <w:rPr>
          <w:rFonts w:ascii="Times New Roman" w:hAnsi="Times New Roman"/>
          <w:color w:val="222222"/>
          <w:kern w:val="0"/>
          <w:sz w:val="24"/>
          <w:szCs w:val="24"/>
        </w:rPr>
        <w:t>Shailaja Fennell.</w:t>
      </w:r>
    </w:p>
    <w:p w14:paraId="1802D9D0" w14:textId="77777777" w:rsidR="00864AE5" w:rsidRPr="00B9273D" w:rsidRDefault="00864AE5" w:rsidP="00864AE5">
      <w:pPr>
        <w:rPr>
          <w:rFonts w:ascii="Times New Roman" w:hAnsi="Times New Roman"/>
          <w:kern w:val="0"/>
          <w:sz w:val="24"/>
          <w:szCs w:val="24"/>
        </w:rPr>
      </w:pPr>
    </w:p>
    <w:p w14:paraId="640EB46C" w14:textId="7DF8362B" w:rsidR="007F5130" w:rsidRDefault="00864AE5" w:rsidP="00B9273D">
      <w:pPr>
        <w:rPr>
          <w:rFonts w:ascii="Times New Roman" w:hAnsi="Times New Roman"/>
          <w:sz w:val="24"/>
          <w:szCs w:val="24"/>
        </w:rPr>
      </w:pPr>
      <w:r w:rsidRPr="00B9273D">
        <w:rPr>
          <w:rFonts w:ascii="Times New Roman" w:hAnsi="Times New Roman"/>
          <w:kern w:val="0"/>
          <w:sz w:val="24"/>
          <w:szCs w:val="24"/>
        </w:rPr>
        <w:t>The Nominating Committee will screen the list of nominations</w:t>
      </w:r>
      <w:r w:rsidR="00D702B5">
        <w:rPr>
          <w:rFonts w:ascii="Times New Roman" w:hAnsi="Times New Roman"/>
          <w:kern w:val="0"/>
          <w:sz w:val="24"/>
          <w:szCs w:val="24"/>
        </w:rPr>
        <w:t xml:space="preserve"> by </w:t>
      </w:r>
      <w:r w:rsidR="006B1539" w:rsidRPr="007F5130">
        <w:rPr>
          <w:rFonts w:ascii="Times New Roman" w:hAnsi="Times New Roman"/>
          <w:kern w:val="0"/>
          <w:sz w:val="24"/>
          <w:szCs w:val="24"/>
        </w:rPr>
        <w:t>consider</w:t>
      </w:r>
      <w:r w:rsidR="00D702B5">
        <w:rPr>
          <w:rFonts w:ascii="Times New Roman" w:hAnsi="Times New Roman"/>
          <w:kern w:val="0"/>
          <w:sz w:val="24"/>
          <w:szCs w:val="24"/>
        </w:rPr>
        <w:t>ing</w:t>
      </w:r>
      <w:r w:rsidR="006B1539" w:rsidRPr="007F5130">
        <w:rPr>
          <w:rFonts w:ascii="Times New Roman" w:hAnsi="Times New Roman"/>
          <w:kern w:val="0"/>
          <w:sz w:val="24"/>
          <w:szCs w:val="24"/>
        </w:rPr>
        <w:t xml:space="preserve"> </w:t>
      </w:r>
      <w:r w:rsidR="006B1539" w:rsidRPr="00067CFE">
        <w:rPr>
          <w:rFonts w:ascii="Times New Roman" w:hAnsi="Times New Roman"/>
          <w:sz w:val="24"/>
          <w:szCs w:val="24"/>
        </w:rPr>
        <w:t xml:space="preserve">if nominees have had an active engagement with the association as well as a commitment to furthering the mission of the association. An active engagement with the association may be demonstrated by several of the following: being a paid member, participating in HDCA Thematic or Regional groups, attending HDCA annual conferences or other HDCA-affiliated events, or participating in HDCA educational and training initiatives (e.g. summer school). </w:t>
      </w:r>
    </w:p>
    <w:p w14:paraId="3642FEF7" w14:textId="77777777" w:rsidR="006B20A8" w:rsidRDefault="006B20A8" w:rsidP="00B9273D">
      <w:pPr>
        <w:rPr>
          <w:rFonts w:ascii="Times New Roman" w:hAnsi="Times New Roman"/>
          <w:sz w:val="24"/>
          <w:szCs w:val="24"/>
        </w:rPr>
      </w:pPr>
    </w:p>
    <w:p w14:paraId="7E43D6D3" w14:textId="77777777" w:rsidR="007F5130" w:rsidRDefault="007F5130" w:rsidP="00B9273D">
      <w:pPr>
        <w:rPr>
          <w:rFonts w:ascii="Times New Roman" w:hAnsi="Times New Roman"/>
          <w:kern w:val="0"/>
          <w:sz w:val="24"/>
          <w:szCs w:val="24"/>
        </w:rPr>
      </w:pPr>
    </w:p>
    <w:p w14:paraId="610F8484" w14:textId="0CE3B732" w:rsidR="00E62567" w:rsidRDefault="007F5130" w:rsidP="00864AE5">
      <w:pPr>
        <w:rPr>
          <w:rFonts w:ascii="Times New Roman" w:hAnsi="Times New Roman"/>
          <w:kern w:val="0"/>
          <w:sz w:val="24"/>
          <w:szCs w:val="24"/>
        </w:rPr>
      </w:pPr>
      <w:r w:rsidRPr="00B74E39">
        <w:rPr>
          <w:rFonts w:ascii="Times New Roman" w:hAnsi="Times New Roman"/>
          <w:kern w:val="0"/>
          <w:sz w:val="24"/>
          <w:szCs w:val="24"/>
        </w:rPr>
        <w:t>The Nominating Committee shall present to the EC its slate of candidates for approval</w:t>
      </w:r>
      <w:r>
        <w:rPr>
          <w:rFonts w:ascii="Times New Roman" w:hAnsi="Times New Roman"/>
          <w:kern w:val="0"/>
          <w:sz w:val="24"/>
          <w:szCs w:val="24"/>
        </w:rPr>
        <w:t>.</w:t>
      </w:r>
      <w:r w:rsidR="00864AE5" w:rsidRPr="00B9273D">
        <w:rPr>
          <w:rFonts w:ascii="Times New Roman" w:hAnsi="Times New Roman"/>
          <w:kern w:val="0"/>
          <w:sz w:val="24"/>
          <w:szCs w:val="24"/>
        </w:rPr>
        <w:t xml:space="preserve"> </w:t>
      </w:r>
      <w:r w:rsidRPr="00B74E39">
        <w:rPr>
          <w:rFonts w:ascii="Times New Roman" w:hAnsi="Times New Roman"/>
          <w:kern w:val="0"/>
          <w:sz w:val="24"/>
          <w:szCs w:val="24"/>
        </w:rPr>
        <w:t xml:space="preserve">The Nominating Committee </w:t>
      </w:r>
      <w:r w:rsidR="000B7ED2">
        <w:rPr>
          <w:rFonts w:ascii="Times New Roman" w:hAnsi="Times New Roman"/>
          <w:kern w:val="0"/>
          <w:sz w:val="24"/>
          <w:szCs w:val="24"/>
        </w:rPr>
        <w:t xml:space="preserve">also </w:t>
      </w:r>
      <w:r w:rsidRPr="00B74E39">
        <w:rPr>
          <w:rFonts w:ascii="Times New Roman" w:hAnsi="Times New Roman"/>
          <w:kern w:val="0"/>
          <w:sz w:val="24"/>
          <w:szCs w:val="24"/>
        </w:rPr>
        <w:t xml:space="preserve">oversees the elections. </w:t>
      </w:r>
      <w:r w:rsidR="00864AE5" w:rsidRPr="00B9273D">
        <w:rPr>
          <w:rFonts w:ascii="Times New Roman" w:hAnsi="Times New Roman"/>
          <w:kern w:val="0"/>
          <w:sz w:val="24"/>
          <w:szCs w:val="24"/>
        </w:rPr>
        <w:t>The members will vote electronically. The new officers will be announced by email and on the HDCA website, and assume their role</w:t>
      </w:r>
      <w:r w:rsidR="00820831" w:rsidRPr="00B9273D">
        <w:rPr>
          <w:rFonts w:ascii="Times New Roman" w:hAnsi="Times New Roman"/>
          <w:kern w:val="0"/>
          <w:sz w:val="24"/>
          <w:szCs w:val="24"/>
        </w:rPr>
        <w:t>s in September 202</w:t>
      </w:r>
      <w:r w:rsidR="00E31679">
        <w:rPr>
          <w:rFonts w:ascii="Times New Roman" w:hAnsi="Times New Roman"/>
          <w:kern w:val="0"/>
          <w:sz w:val="24"/>
          <w:szCs w:val="24"/>
        </w:rPr>
        <w:t>3</w:t>
      </w:r>
      <w:r w:rsidR="00864AE5" w:rsidRPr="00B9273D">
        <w:rPr>
          <w:rFonts w:ascii="Times New Roman" w:hAnsi="Times New Roman"/>
          <w:kern w:val="0"/>
          <w:sz w:val="24"/>
          <w:szCs w:val="24"/>
        </w:rPr>
        <w:t>.</w:t>
      </w:r>
    </w:p>
    <w:p w14:paraId="75182CB3" w14:textId="77777777" w:rsidR="00E62567" w:rsidRPr="006B20A8" w:rsidRDefault="00E62567" w:rsidP="00864AE5">
      <w:pPr>
        <w:rPr>
          <w:rFonts w:ascii="Times New Roman" w:hAnsi="Times New Roman"/>
          <w:kern w:val="0"/>
          <w:sz w:val="24"/>
          <w:szCs w:val="24"/>
        </w:rPr>
      </w:pPr>
    </w:p>
    <w:p w14:paraId="36BB7A26" w14:textId="60767550" w:rsidR="00864AE5" w:rsidRPr="00B9273D" w:rsidRDefault="00864AE5" w:rsidP="00864AE5">
      <w:pPr>
        <w:rPr>
          <w:rFonts w:ascii="Times New Roman" w:hAnsi="Times New Roman"/>
          <w:b/>
          <w:sz w:val="24"/>
          <w:szCs w:val="24"/>
          <w:u w:val="single"/>
        </w:rPr>
      </w:pPr>
      <w:r w:rsidRPr="00B9273D">
        <w:rPr>
          <w:rFonts w:ascii="Times New Roman" w:hAnsi="Times New Roman"/>
          <w:b/>
          <w:sz w:val="24"/>
          <w:szCs w:val="24"/>
          <w:u w:val="single"/>
        </w:rPr>
        <w:t>Elections Timetable</w:t>
      </w:r>
    </w:p>
    <w:p w14:paraId="5149C404" w14:textId="6C17B56B" w:rsidR="00864AE5" w:rsidRPr="00B9273D" w:rsidRDefault="000E6AC7" w:rsidP="00864AE5">
      <w:pPr>
        <w:rPr>
          <w:rFonts w:ascii="Times New Roman" w:hAnsi="Times New Roman"/>
          <w:sz w:val="24"/>
          <w:szCs w:val="24"/>
        </w:rPr>
      </w:pPr>
      <w:r w:rsidRPr="00B9273D">
        <w:rPr>
          <w:rFonts w:ascii="Times New Roman" w:hAnsi="Times New Roman"/>
          <w:sz w:val="24"/>
          <w:szCs w:val="24"/>
        </w:rPr>
        <w:t xml:space="preserve">Nomination forms due: </w:t>
      </w:r>
      <w:r w:rsidR="00A96074">
        <w:rPr>
          <w:rFonts w:ascii="Times New Roman" w:hAnsi="Times New Roman"/>
          <w:sz w:val="24"/>
          <w:szCs w:val="24"/>
        </w:rPr>
        <w:t>27 March</w:t>
      </w:r>
      <w:r w:rsidR="007703D9">
        <w:rPr>
          <w:rFonts w:ascii="Times New Roman" w:hAnsi="Times New Roman"/>
          <w:sz w:val="24"/>
          <w:szCs w:val="24"/>
        </w:rPr>
        <w:t xml:space="preserve"> </w:t>
      </w:r>
      <w:r w:rsidR="00E002CE" w:rsidRPr="00B9273D">
        <w:rPr>
          <w:rFonts w:ascii="Times New Roman" w:hAnsi="Times New Roman"/>
          <w:sz w:val="24"/>
          <w:szCs w:val="24"/>
        </w:rPr>
        <w:t>20</w:t>
      </w:r>
      <w:r w:rsidR="00D55C68" w:rsidRPr="00B9273D">
        <w:rPr>
          <w:rFonts w:ascii="Times New Roman" w:hAnsi="Times New Roman"/>
          <w:sz w:val="24"/>
          <w:szCs w:val="24"/>
        </w:rPr>
        <w:t>2</w:t>
      </w:r>
      <w:r w:rsidR="00A96074">
        <w:rPr>
          <w:rFonts w:ascii="Times New Roman" w:hAnsi="Times New Roman"/>
          <w:sz w:val="24"/>
          <w:szCs w:val="24"/>
        </w:rPr>
        <w:t>3</w:t>
      </w:r>
    </w:p>
    <w:p w14:paraId="15F1C0D8" w14:textId="2A7B7754" w:rsidR="00864AE5" w:rsidRPr="00B9273D" w:rsidRDefault="00864AE5" w:rsidP="00864AE5">
      <w:pPr>
        <w:rPr>
          <w:rFonts w:ascii="Times New Roman" w:hAnsi="Times New Roman"/>
          <w:sz w:val="24"/>
          <w:szCs w:val="24"/>
        </w:rPr>
      </w:pPr>
      <w:r w:rsidRPr="00B9273D">
        <w:rPr>
          <w:rFonts w:ascii="Times New Roman" w:hAnsi="Times New Roman"/>
          <w:sz w:val="24"/>
          <w:szCs w:val="24"/>
        </w:rPr>
        <w:t xml:space="preserve">Elections: </w:t>
      </w:r>
      <w:r w:rsidR="00DC01AA">
        <w:rPr>
          <w:rFonts w:ascii="Times New Roman" w:hAnsi="Times New Roman"/>
          <w:sz w:val="24"/>
          <w:szCs w:val="24"/>
        </w:rPr>
        <w:t>early May</w:t>
      </w:r>
      <w:r w:rsidR="00734D40" w:rsidRPr="00B9273D">
        <w:rPr>
          <w:rFonts w:ascii="Times New Roman" w:hAnsi="Times New Roman"/>
          <w:sz w:val="24"/>
          <w:szCs w:val="24"/>
        </w:rPr>
        <w:t xml:space="preserve"> </w:t>
      </w:r>
      <w:r w:rsidR="00E002CE" w:rsidRPr="00B9273D">
        <w:rPr>
          <w:rFonts w:ascii="Times New Roman" w:hAnsi="Times New Roman"/>
          <w:sz w:val="24"/>
          <w:szCs w:val="24"/>
        </w:rPr>
        <w:t>20</w:t>
      </w:r>
      <w:r w:rsidR="00D55C68" w:rsidRPr="00B9273D">
        <w:rPr>
          <w:rFonts w:ascii="Times New Roman" w:hAnsi="Times New Roman"/>
          <w:sz w:val="24"/>
          <w:szCs w:val="24"/>
        </w:rPr>
        <w:t>2</w:t>
      </w:r>
      <w:r w:rsidR="00A96074">
        <w:rPr>
          <w:rFonts w:ascii="Times New Roman" w:hAnsi="Times New Roman"/>
          <w:sz w:val="24"/>
          <w:szCs w:val="24"/>
        </w:rPr>
        <w:t>3</w:t>
      </w:r>
    </w:p>
    <w:p w14:paraId="767FEDD1" w14:textId="37D3C71E" w:rsidR="00864AE5" w:rsidRPr="00B9273D" w:rsidRDefault="00864AE5" w:rsidP="00864AE5">
      <w:pPr>
        <w:rPr>
          <w:rFonts w:ascii="Times New Roman" w:hAnsi="Times New Roman"/>
          <w:sz w:val="24"/>
          <w:szCs w:val="24"/>
        </w:rPr>
      </w:pPr>
      <w:r w:rsidRPr="00B9273D">
        <w:rPr>
          <w:rFonts w:ascii="Times New Roman" w:hAnsi="Times New Roman"/>
          <w:sz w:val="24"/>
          <w:szCs w:val="24"/>
        </w:rPr>
        <w:t xml:space="preserve">Notification of results: </w:t>
      </w:r>
      <w:r w:rsidR="00A96074">
        <w:rPr>
          <w:rFonts w:ascii="Times New Roman" w:hAnsi="Times New Roman"/>
          <w:sz w:val="24"/>
          <w:szCs w:val="24"/>
        </w:rPr>
        <w:t>mid</w:t>
      </w:r>
      <w:r w:rsidR="00BA2826" w:rsidRPr="00B9273D">
        <w:rPr>
          <w:rFonts w:ascii="Times New Roman" w:hAnsi="Times New Roman"/>
          <w:sz w:val="24"/>
          <w:szCs w:val="24"/>
        </w:rPr>
        <w:t>-</w:t>
      </w:r>
      <w:r w:rsidR="001557C3">
        <w:rPr>
          <w:rFonts w:ascii="Times New Roman" w:hAnsi="Times New Roman"/>
          <w:sz w:val="24"/>
          <w:szCs w:val="24"/>
        </w:rPr>
        <w:t>May</w:t>
      </w:r>
      <w:r w:rsidR="00E002CE" w:rsidRPr="00B9273D">
        <w:rPr>
          <w:rFonts w:ascii="Times New Roman" w:hAnsi="Times New Roman"/>
          <w:sz w:val="24"/>
          <w:szCs w:val="24"/>
        </w:rPr>
        <w:t xml:space="preserve"> 20</w:t>
      </w:r>
      <w:r w:rsidR="00D55C68" w:rsidRPr="00B9273D">
        <w:rPr>
          <w:rFonts w:ascii="Times New Roman" w:hAnsi="Times New Roman"/>
          <w:sz w:val="24"/>
          <w:szCs w:val="24"/>
        </w:rPr>
        <w:t>2</w:t>
      </w:r>
      <w:r w:rsidR="00A96074">
        <w:rPr>
          <w:rFonts w:ascii="Times New Roman" w:hAnsi="Times New Roman"/>
          <w:sz w:val="24"/>
          <w:szCs w:val="24"/>
        </w:rPr>
        <w:t>3</w:t>
      </w:r>
    </w:p>
    <w:p w14:paraId="24D3527B" w14:textId="77777777" w:rsidR="00864AE5" w:rsidRPr="00B9273D" w:rsidRDefault="00864AE5" w:rsidP="00864AE5">
      <w:pPr>
        <w:rPr>
          <w:rFonts w:ascii="Times New Roman" w:eastAsia="MS Mincho" w:hAnsi="Times New Roman"/>
          <w:b/>
          <w:sz w:val="24"/>
          <w:szCs w:val="24"/>
          <w:lang w:eastAsia="ja-JP"/>
        </w:rPr>
      </w:pPr>
    </w:p>
    <w:p w14:paraId="5A0FED5B" w14:textId="77777777" w:rsidR="00864AE5" w:rsidRPr="000E4DB4" w:rsidRDefault="00864AE5" w:rsidP="00864AE5">
      <w:pPr>
        <w:ind w:left="2880" w:hanging="2880"/>
        <w:rPr>
          <w:rFonts w:ascii="Times New Roman" w:eastAsia="MS Mincho" w:hAnsi="Times New Roman"/>
          <w:b/>
          <w:sz w:val="24"/>
          <w:szCs w:val="24"/>
          <w:u w:val="single"/>
          <w:lang w:eastAsia="ja-JP"/>
        </w:rPr>
      </w:pPr>
      <w:r w:rsidRPr="000E4DB4">
        <w:rPr>
          <w:rFonts w:ascii="Times New Roman" w:eastAsia="MS Mincho" w:hAnsi="Times New Roman"/>
          <w:b/>
          <w:sz w:val="24"/>
          <w:szCs w:val="24"/>
          <w:u w:val="single"/>
          <w:lang w:eastAsia="ja-JP"/>
        </w:rPr>
        <w:t>Description of Positions</w:t>
      </w:r>
    </w:p>
    <w:p w14:paraId="3011B080" w14:textId="6C60EC74" w:rsidR="00864AE5" w:rsidRPr="00B9273D" w:rsidRDefault="00864AE5" w:rsidP="000A4CE9">
      <w:pPr>
        <w:ind w:left="2880" w:hanging="2880"/>
        <w:jc w:val="left"/>
        <w:rPr>
          <w:rFonts w:ascii="Times New Roman" w:hAnsi="Times New Roman"/>
          <w:sz w:val="24"/>
          <w:szCs w:val="24"/>
        </w:rPr>
      </w:pPr>
      <w:r w:rsidRPr="00B9273D">
        <w:rPr>
          <w:rFonts w:ascii="Times New Roman" w:hAnsi="Times New Roman"/>
          <w:sz w:val="24"/>
          <w:szCs w:val="24"/>
        </w:rPr>
        <w:t>All positions have 3-year terms</w:t>
      </w:r>
      <w:r w:rsidR="00E62567">
        <w:rPr>
          <w:rFonts w:ascii="Times New Roman" w:hAnsi="Times New Roman"/>
          <w:sz w:val="24"/>
          <w:szCs w:val="24"/>
        </w:rPr>
        <w:t xml:space="preserve">. A description of each position is included below. </w:t>
      </w:r>
    </w:p>
    <w:p w14:paraId="2C82AB03" w14:textId="34E3958E" w:rsidR="000A4CE9" w:rsidRPr="00B9273D" w:rsidRDefault="000A4CE9" w:rsidP="000A4CE9">
      <w:pPr>
        <w:jc w:val="left"/>
        <w:rPr>
          <w:rFonts w:ascii="Times New Roman" w:hAnsi="Times New Roman"/>
          <w:sz w:val="24"/>
          <w:szCs w:val="24"/>
        </w:rPr>
      </w:pPr>
      <w:r w:rsidRPr="00B9273D">
        <w:rPr>
          <w:rFonts w:ascii="Times New Roman" w:hAnsi="Times New Roman"/>
          <w:sz w:val="24"/>
          <w:szCs w:val="24"/>
        </w:rPr>
        <w:t>If you have questions or would like more detail about these positions, please contact the HDCA Administrator, Kathy Rosenblum,</w:t>
      </w:r>
      <w:r w:rsidR="004A01D6" w:rsidRPr="00B9273D">
        <w:rPr>
          <w:rFonts w:ascii="Times New Roman" w:hAnsi="Times New Roman"/>
          <w:sz w:val="24"/>
          <w:szCs w:val="24"/>
        </w:rPr>
        <w:t xml:space="preserve"> </w:t>
      </w:r>
      <w:r w:rsidRPr="00B9273D">
        <w:rPr>
          <w:rFonts w:ascii="Times New Roman" w:hAnsi="Times New Roman"/>
          <w:sz w:val="24"/>
          <w:szCs w:val="24"/>
        </w:rPr>
        <w:t>admin</w:t>
      </w:r>
      <w:r w:rsidR="004A01D6" w:rsidRPr="00B9273D">
        <w:rPr>
          <w:rFonts w:ascii="Times New Roman" w:hAnsi="Times New Roman"/>
          <w:sz w:val="24"/>
          <w:szCs w:val="24"/>
        </w:rPr>
        <w:t>@</w:t>
      </w:r>
      <w:r w:rsidRPr="00B9273D">
        <w:rPr>
          <w:rFonts w:ascii="Times New Roman" w:hAnsi="Times New Roman"/>
          <w:sz w:val="24"/>
          <w:szCs w:val="24"/>
        </w:rPr>
        <w:t>hd-ca.org</w:t>
      </w:r>
    </w:p>
    <w:p w14:paraId="31ACDC51" w14:textId="77777777" w:rsidR="00B60E76" w:rsidRPr="00B9273D" w:rsidRDefault="00B60E76" w:rsidP="000A4CE9">
      <w:pPr>
        <w:rPr>
          <w:rFonts w:ascii="Times New Roman" w:eastAsia="MS Mincho" w:hAnsi="Times New Roman"/>
          <w:b/>
          <w:sz w:val="24"/>
          <w:szCs w:val="24"/>
          <w:lang w:eastAsia="ja-JP"/>
        </w:rPr>
      </w:pPr>
    </w:p>
    <w:p w14:paraId="3C5F0870" w14:textId="7BB77E79" w:rsidR="00A6652A" w:rsidRPr="00A96074" w:rsidRDefault="00A96074" w:rsidP="00855A7A">
      <w:pPr>
        <w:jc w:val="left"/>
        <w:rPr>
          <w:rFonts w:ascii="Times New Roman" w:hAnsi="Times New Roman"/>
          <w:kern w:val="0"/>
          <w:sz w:val="24"/>
          <w:szCs w:val="24"/>
          <w:lang w:eastAsia="x-none"/>
        </w:rPr>
      </w:pPr>
      <w:r>
        <w:rPr>
          <w:rFonts w:ascii="Times New Roman" w:hAnsi="Times New Roman"/>
          <w:b/>
          <w:kern w:val="0"/>
          <w:sz w:val="24"/>
          <w:szCs w:val="24"/>
          <w:lang w:eastAsia="x-none"/>
        </w:rPr>
        <w:t>President-elect</w:t>
      </w:r>
      <w:r w:rsidR="00A6652A" w:rsidRPr="00855A7A">
        <w:rPr>
          <w:rFonts w:ascii="Times New Roman" w:hAnsi="Times New Roman"/>
          <w:b/>
          <w:kern w:val="0"/>
          <w:sz w:val="24"/>
          <w:szCs w:val="24"/>
          <w:lang w:eastAsia="x-none"/>
        </w:rPr>
        <w:t xml:space="preserve">. </w:t>
      </w:r>
      <w:r w:rsidRPr="00A96074">
        <w:rPr>
          <w:rFonts w:ascii="Times New Roman" w:hAnsi="Times New Roman"/>
          <w:kern w:val="0"/>
          <w:sz w:val="24"/>
          <w:szCs w:val="24"/>
          <w:lang w:val="x-none" w:eastAsia="x-none"/>
        </w:rPr>
        <w:t xml:space="preserve">The President shall be the chief executive officer of the association and, subject to the control of the Directors, shall have general charge and supervision of the affairs of the association.  If no chair of the Board of Directors is elected, the president shall preside at all meetings of the Directors, except as the Directors otherwise determine. The President-elect shall have such duties and powers as the Directors shall determine. The office of the President will normally include providing input as to the construction of the Nominating </w:t>
      </w:r>
      <w:r>
        <w:rPr>
          <w:rFonts w:ascii="Times New Roman" w:hAnsi="Times New Roman"/>
          <w:kern w:val="0"/>
          <w:sz w:val="24"/>
          <w:szCs w:val="24"/>
          <w:lang w:eastAsia="x-none"/>
        </w:rPr>
        <w:t>C</w:t>
      </w:r>
      <w:proofErr w:type="spellStart"/>
      <w:r w:rsidRPr="00A96074">
        <w:rPr>
          <w:rFonts w:ascii="Times New Roman" w:hAnsi="Times New Roman"/>
          <w:kern w:val="0"/>
          <w:sz w:val="24"/>
          <w:szCs w:val="24"/>
          <w:lang w:val="x-none" w:eastAsia="x-none"/>
        </w:rPr>
        <w:t>ommittee</w:t>
      </w:r>
      <w:proofErr w:type="spellEnd"/>
      <w:r w:rsidRPr="00A96074">
        <w:rPr>
          <w:rFonts w:ascii="Times New Roman" w:hAnsi="Times New Roman"/>
          <w:kern w:val="0"/>
          <w:sz w:val="24"/>
          <w:szCs w:val="24"/>
          <w:lang w:val="x-none" w:eastAsia="x-none"/>
        </w:rPr>
        <w:t xml:space="preserve"> and the Program</w:t>
      </w:r>
      <w:r>
        <w:rPr>
          <w:rFonts w:ascii="Times New Roman" w:hAnsi="Times New Roman"/>
          <w:kern w:val="0"/>
          <w:sz w:val="24"/>
          <w:szCs w:val="24"/>
          <w:lang w:eastAsia="x-none"/>
        </w:rPr>
        <w:t xml:space="preserve"> C</w:t>
      </w:r>
      <w:proofErr w:type="spellStart"/>
      <w:r w:rsidRPr="00A96074">
        <w:rPr>
          <w:rFonts w:ascii="Times New Roman" w:hAnsi="Times New Roman"/>
          <w:kern w:val="0"/>
          <w:sz w:val="24"/>
          <w:szCs w:val="24"/>
          <w:lang w:val="x-none" w:eastAsia="x-none"/>
        </w:rPr>
        <w:t>ommittee</w:t>
      </w:r>
      <w:proofErr w:type="spellEnd"/>
      <w:r w:rsidRPr="00A96074">
        <w:rPr>
          <w:rFonts w:ascii="Times New Roman" w:hAnsi="Times New Roman"/>
          <w:kern w:val="0"/>
          <w:sz w:val="24"/>
          <w:szCs w:val="24"/>
          <w:lang w:val="x-none" w:eastAsia="x-none"/>
        </w:rPr>
        <w:t xml:space="preserve"> for the first conference of his or her presidency, and reviewing proposals for the second conference in his or her Presidency prior to the Directors’ meeting and decision. The President should have an international reputation of achievement in human development or an adjacent field. They should have a demonstrated capacity for leadership and collaboration.</w:t>
      </w:r>
    </w:p>
    <w:p w14:paraId="0141AA37" w14:textId="77777777" w:rsidR="00855A7A" w:rsidRPr="00855A7A" w:rsidRDefault="00855A7A" w:rsidP="00855A7A">
      <w:pPr>
        <w:jc w:val="left"/>
        <w:rPr>
          <w:rFonts w:ascii="Times New Roman" w:hAnsi="Times New Roman"/>
          <w:kern w:val="0"/>
          <w:sz w:val="24"/>
          <w:szCs w:val="24"/>
          <w:lang w:val="x-none" w:eastAsia="x-none"/>
        </w:rPr>
      </w:pPr>
    </w:p>
    <w:p w14:paraId="0E935708" w14:textId="50233009" w:rsidR="00A96074" w:rsidRPr="002B66B5" w:rsidRDefault="00DE24C6" w:rsidP="00855A7A">
      <w:pPr>
        <w:pStyle w:val="Heading2"/>
        <w:numPr>
          <w:ilvl w:val="0"/>
          <w:numId w:val="0"/>
        </w:numPr>
        <w:rPr>
          <w:szCs w:val="24"/>
          <w:lang w:val="en-US"/>
        </w:rPr>
      </w:pPr>
      <w:r>
        <w:rPr>
          <w:b/>
          <w:szCs w:val="24"/>
          <w:lang w:val="en-US"/>
        </w:rPr>
        <w:t>Vice-President</w:t>
      </w:r>
      <w:r w:rsidR="00A96074" w:rsidRPr="00855A7A">
        <w:rPr>
          <w:b/>
          <w:szCs w:val="24"/>
        </w:rPr>
        <w:t xml:space="preserve">. </w:t>
      </w:r>
      <w:r w:rsidRPr="004C02C3">
        <w:rPr>
          <w:szCs w:val="24"/>
        </w:rPr>
        <w:t xml:space="preserve">The Vice President chairs the Nominating Committee and oversees annual elections of Executive Council (EC) members. </w:t>
      </w:r>
      <w:r w:rsidR="00463F78">
        <w:rPr>
          <w:szCs w:val="24"/>
          <w:lang w:val="en-US"/>
        </w:rPr>
        <w:t>They</w:t>
      </w:r>
      <w:r w:rsidRPr="004C02C3">
        <w:rPr>
          <w:szCs w:val="24"/>
        </w:rPr>
        <w:t xml:space="preserve"> also chair the Nominating Committee of Fellowships. The Vice President serves on the Executive Committee of the EC, along with the President, Treasurer and Secretary. The Executive Committee is empowered to make decisions on behalf of the full EC when needed. The Vice President shall have and may exercise all the powers and duties of the President during the absence of the President or in the event of </w:t>
      </w:r>
      <w:r w:rsidR="00C24C31">
        <w:rPr>
          <w:szCs w:val="24"/>
          <w:lang w:val="en-US"/>
        </w:rPr>
        <w:t>their</w:t>
      </w:r>
      <w:r w:rsidRPr="004C02C3">
        <w:rPr>
          <w:szCs w:val="24"/>
        </w:rPr>
        <w:t xml:space="preserve"> inability to act.</w:t>
      </w:r>
      <w:r w:rsidR="002B66B5">
        <w:rPr>
          <w:szCs w:val="24"/>
          <w:lang w:val="en-US"/>
        </w:rPr>
        <w:t xml:space="preserve"> </w:t>
      </w:r>
      <w:r w:rsidR="002B66B5" w:rsidRPr="00AF295A">
        <w:rPr>
          <w:color w:val="222222"/>
          <w:lang w:val="en"/>
        </w:rPr>
        <w:t xml:space="preserve">The </w:t>
      </w:r>
      <w:r w:rsidR="002B66B5">
        <w:rPr>
          <w:color w:val="222222"/>
          <w:lang w:val="en"/>
        </w:rPr>
        <w:t>V</w:t>
      </w:r>
      <w:r w:rsidR="002B66B5" w:rsidRPr="00C93FCD">
        <w:rPr>
          <w:color w:val="222222"/>
          <w:lang w:val="en"/>
        </w:rPr>
        <w:t>ice</w:t>
      </w:r>
      <w:r w:rsidR="002B66B5">
        <w:rPr>
          <w:color w:val="222222"/>
          <w:lang w:val="en"/>
        </w:rPr>
        <w:t>-P</w:t>
      </w:r>
      <w:r w:rsidR="002B66B5" w:rsidRPr="00C93FCD">
        <w:rPr>
          <w:color w:val="222222"/>
          <w:lang w:val="en"/>
        </w:rPr>
        <w:t>resident will usually have three years or more of</w:t>
      </w:r>
      <w:r w:rsidR="002B66B5">
        <w:rPr>
          <w:color w:val="222222"/>
          <w:lang w:val="en"/>
        </w:rPr>
        <w:t xml:space="preserve"> </w:t>
      </w:r>
      <w:r w:rsidR="002B66B5" w:rsidRPr="00AF295A">
        <w:rPr>
          <w:color w:val="222222"/>
          <w:lang w:val="en"/>
        </w:rPr>
        <w:t>significant involvement in the association.</w:t>
      </w:r>
    </w:p>
    <w:p w14:paraId="095F5DAB" w14:textId="46594A48" w:rsidR="00CE0C23" w:rsidRPr="00CC7FBD" w:rsidRDefault="00DE24C6" w:rsidP="00CC7FBD">
      <w:pPr>
        <w:pStyle w:val="Heading2"/>
        <w:numPr>
          <w:ilvl w:val="0"/>
          <w:numId w:val="0"/>
        </w:numPr>
        <w:rPr>
          <w:szCs w:val="24"/>
          <w:lang w:val="en-US"/>
        </w:rPr>
      </w:pPr>
      <w:r>
        <w:rPr>
          <w:b/>
          <w:szCs w:val="24"/>
          <w:lang w:val="en-US"/>
        </w:rPr>
        <w:t>Journal Editor</w:t>
      </w:r>
      <w:r w:rsidR="00221E38">
        <w:rPr>
          <w:b/>
          <w:szCs w:val="24"/>
          <w:lang w:val="en-US"/>
        </w:rPr>
        <w:t xml:space="preserve"> (appointed position)</w:t>
      </w:r>
      <w:r w:rsidR="00A96074" w:rsidRPr="00855A7A">
        <w:rPr>
          <w:b/>
          <w:szCs w:val="24"/>
        </w:rPr>
        <w:t xml:space="preserve">. </w:t>
      </w:r>
      <w:r w:rsidRPr="000E6AC7">
        <w:rPr>
          <w:szCs w:val="24"/>
        </w:rPr>
        <w:t>The Editor is Editor-in-</w:t>
      </w:r>
      <w:r>
        <w:rPr>
          <w:szCs w:val="24"/>
          <w:lang w:val="en-US"/>
        </w:rPr>
        <w:t>C</w:t>
      </w:r>
      <w:proofErr w:type="spellStart"/>
      <w:r w:rsidRPr="000E6AC7">
        <w:rPr>
          <w:szCs w:val="24"/>
        </w:rPr>
        <w:t>hief</w:t>
      </w:r>
      <w:proofErr w:type="spellEnd"/>
      <w:r w:rsidRPr="000E6AC7">
        <w:rPr>
          <w:szCs w:val="24"/>
        </w:rPr>
        <w:t xml:space="preserve"> of the Journal of Human Development and Capabilities. The Editor is responsible for all aspects of the production of the editions of the Association's Journal, which is published quarterly. The Editor is assisted by a Managing Editor, a team of Associate Editors, and an Editorial Advisory Board</w:t>
      </w:r>
      <w:r>
        <w:rPr>
          <w:szCs w:val="24"/>
        </w:rPr>
        <w:t>.</w:t>
      </w:r>
      <w:r w:rsidR="00CE0C23">
        <w:rPr>
          <w:szCs w:val="24"/>
          <w:lang w:val="en-US"/>
        </w:rPr>
        <w:t xml:space="preserve"> </w:t>
      </w:r>
      <w:r w:rsidR="00221E38">
        <w:rPr>
          <w:color w:val="222222"/>
          <w:shd w:val="clear" w:color="auto" w:fill="FFFFFF"/>
          <w:lang w:val="en-US"/>
        </w:rPr>
        <w:t xml:space="preserve">Nominations </w:t>
      </w:r>
      <w:r w:rsidR="003F200C">
        <w:rPr>
          <w:color w:val="222222"/>
          <w:shd w:val="clear" w:color="auto" w:fill="FFFFFF"/>
          <w:lang w:val="en-US"/>
        </w:rPr>
        <w:t>will be solicited from the membership</w:t>
      </w:r>
      <w:r w:rsidR="00221E38">
        <w:rPr>
          <w:color w:val="222222"/>
          <w:shd w:val="clear" w:color="auto" w:fill="FFFFFF"/>
          <w:lang w:val="en-US"/>
        </w:rPr>
        <w:t xml:space="preserve"> and the</w:t>
      </w:r>
      <w:r w:rsidR="003F200C">
        <w:rPr>
          <w:color w:val="222222"/>
          <w:shd w:val="clear" w:color="auto" w:fill="FFFFFF"/>
          <w:lang w:val="en-US"/>
        </w:rPr>
        <w:t xml:space="preserve"> position is appointed </w:t>
      </w:r>
      <w:r w:rsidR="00CE0C23" w:rsidRPr="00C93FCD">
        <w:rPr>
          <w:color w:val="222222"/>
          <w:shd w:val="clear" w:color="auto" w:fill="FFFFFF"/>
        </w:rPr>
        <w:t xml:space="preserve">by the EC for </w:t>
      </w:r>
      <w:r w:rsidR="00CE0C23">
        <w:rPr>
          <w:color w:val="222222"/>
          <w:shd w:val="clear" w:color="auto" w:fill="FFFFFF"/>
        </w:rPr>
        <w:t>three years with voting rights</w:t>
      </w:r>
      <w:r w:rsidR="00CE0C23" w:rsidRPr="00C93FCD">
        <w:rPr>
          <w:color w:val="222222"/>
          <w:shd w:val="clear" w:color="auto" w:fill="FFFFFF"/>
        </w:rPr>
        <w:t xml:space="preserve">. </w:t>
      </w:r>
      <w:r w:rsidR="00CE0C23" w:rsidRPr="00F76289">
        <w:rPr>
          <w:color w:val="000000"/>
        </w:rPr>
        <w:t xml:space="preserve">The EC will strive to have </w:t>
      </w:r>
      <w:r w:rsidR="00CE0C23" w:rsidRPr="00C93FCD">
        <w:rPr>
          <w:color w:val="222222"/>
          <w:szCs w:val="24"/>
        </w:rPr>
        <w:t xml:space="preserve">an overlap of a year between the terms of the outgoing </w:t>
      </w:r>
      <w:r w:rsidR="00CE0C23">
        <w:rPr>
          <w:color w:val="222222"/>
          <w:szCs w:val="24"/>
        </w:rPr>
        <w:t>E</w:t>
      </w:r>
      <w:r w:rsidR="00CE0C23" w:rsidRPr="00C93FCD">
        <w:rPr>
          <w:color w:val="222222"/>
          <w:szCs w:val="24"/>
        </w:rPr>
        <w:t xml:space="preserve">ditor and the incoming </w:t>
      </w:r>
      <w:r w:rsidR="00CE0C23">
        <w:rPr>
          <w:color w:val="222222"/>
          <w:szCs w:val="24"/>
        </w:rPr>
        <w:t>E</w:t>
      </w:r>
      <w:r w:rsidR="00CE0C23" w:rsidRPr="00C93FCD">
        <w:rPr>
          <w:color w:val="222222"/>
          <w:szCs w:val="24"/>
        </w:rPr>
        <w:t>ditor</w:t>
      </w:r>
      <w:r w:rsidR="00CE0C23">
        <w:rPr>
          <w:color w:val="222222"/>
          <w:szCs w:val="24"/>
        </w:rPr>
        <w:t xml:space="preserve"> to facilitate the transition</w:t>
      </w:r>
      <w:r w:rsidR="00CE0C23" w:rsidRPr="00C93FCD">
        <w:rPr>
          <w:color w:val="222222"/>
          <w:szCs w:val="24"/>
        </w:rPr>
        <w:t>. </w:t>
      </w:r>
      <w:r w:rsidR="00CE0C23" w:rsidRPr="00C93FCD">
        <w:rPr>
          <w:color w:val="222222"/>
          <w:lang w:val="en"/>
        </w:rPr>
        <w:t xml:space="preserve">The </w:t>
      </w:r>
      <w:r w:rsidR="00CE0C23">
        <w:rPr>
          <w:color w:val="222222"/>
          <w:lang w:val="en"/>
        </w:rPr>
        <w:t>Editor</w:t>
      </w:r>
      <w:r w:rsidR="00CE0C23" w:rsidRPr="00C93FCD">
        <w:rPr>
          <w:color w:val="222222"/>
          <w:lang w:val="en"/>
        </w:rPr>
        <w:t xml:space="preserve"> should have an </w:t>
      </w:r>
      <w:r w:rsidR="00CE0C23" w:rsidRPr="00C93FCD">
        <w:rPr>
          <w:color w:val="222222"/>
          <w:lang w:val="en"/>
        </w:rPr>
        <w:lastRenderedPageBreak/>
        <w:t xml:space="preserve">international reputation of achievement in human development </w:t>
      </w:r>
      <w:r w:rsidR="00CE0C23">
        <w:rPr>
          <w:color w:val="222222"/>
          <w:lang w:val="en"/>
        </w:rPr>
        <w:t>and</w:t>
      </w:r>
      <w:r w:rsidR="00CE0C23" w:rsidRPr="00C93FCD">
        <w:rPr>
          <w:color w:val="222222"/>
          <w:lang w:val="en"/>
        </w:rPr>
        <w:t xml:space="preserve"> should have demonstrated </w:t>
      </w:r>
      <w:r w:rsidR="00CE0C23">
        <w:rPr>
          <w:color w:val="222222"/>
          <w:lang w:val="en"/>
        </w:rPr>
        <w:t xml:space="preserve">editorial </w:t>
      </w:r>
      <w:r w:rsidR="00CE0C23" w:rsidRPr="00C93FCD">
        <w:rPr>
          <w:color w:val="222222"/>
          <w:lang w:val="en"/>
        </w:rPr>
        <w:t>capacit</w:t>
      </w:r>
      <w:r w:rsidR="00CE0C23">
        <w:rPr>
          <w:color w:val="222222"/>
          <w:lang w:val="en"/>
        </w:rPr>
        <w:t>ies.</w:t>
      </w:r>
    </w:p>
    <w:p w14:paraId="379FFB78" w14:textId="77777777" w:rsidR="00372C9D" w:rsidRDefault="00F61E65" w:rsidP="00A96074">
      <w:pPr>
        <w:rPr>
          <w:rFonts w:ascii="Times New Roman" w:hAnsi="Times New Roman"/>
          <w:kern w:val="0"/>
          <w:sz w:val="24"/>
          <w:szCs w:val="24"/>
          <w:lang w:val="x-none" w:eastAsia="x-none"/>
        </w:rPr>
      </w:pPr>
      <w:r>
        <w:rPr>
          <w:rFonts w:ascii="Times New Roman" w:hAnsi="Times New Roman"/>
          <w:b/>
          <w:kern w:val="0"/>
          <w:sz w:val="24"/>
          <w:szCs w:val="24"/>
          <w:lang w:eastAsia="x-none"/>
        </w:rPr>
        <w:t>Development Director</w:t>
      </w:r>
      <w:r w:rsidR="00CC7FBD">
        <w:rPr>
          <w:rFonts w:ascii="Times New Roman" w:hAnsi="Times New Roman"/>
          <w:b/>
          <w:kern w:val="0"/>
          <w:sz w:val="24"/>
          <w:szCs w:val="24"/>
          <w:lang w:eastAsia="x-none"/>
        </w:rPr>
        <w:t xml:space="preserve"> (appointed position)</w:t>
      </w:r>
      <w:r w:rsidR="00A96074" w:rsidRPr="00855A7A">
        <w:rPr>
          <w:rFonts w:ascii="Times New Roman" w:hAnsi="Times New Roman"/>
          <w:b/>
          <w:kern w:val="0"/>
          <w:sz w:val="24"/>
          <w:szCs w:val="24"/>
          <w:lang w:eastAsia="x-none"/>
        </w:rPr>
        <w:t xml:space="preserve">. </w:t>
      </w:r>
      <w:r w:rsidR="00CC7FBD" w:rsidRPr="00CC7FBD">
        <w:rPr>
          <w:rFonts w:ascii="Times New Roman" w:hAnsi="Times New Roman"/>
          <w:kern w:val="0"/>
          <w:sz w:val="24"/>
          <w:szCs w:val="24"/>
          <w:lang w:val="x-none" w:eastAsia="x-none"/>
        </w:rPr>
        <w:t>The Development Director is an appointed position to the Executive Council (EC) for a three-year term</w:t>
      </w:r>
      <w:r w:rsidR="00CC7FBD">
        <w:rPr>
          <w:rFonts w:ascii="Times New Roman" w:hAnsi="Times New Roman"/>
          <w:kern w:val="0"/>
          <w:sz w:val="24"/>
          <w:szCs w:val="24"/>
          <w:lang w:eastAsia="x-none"/>
        </w:rPr>
        <w:t xml:space="preserve"> with voting rights</w:t>
      </w:r>
      <w:r w:rsidR="00CC7FBD" w:rsidRPr="00CC7FBD">
        <w:rPr>
          <w:rFonts w:ascii="Times New Roman" w:hAnsi="Times New Roman"/>
          <w:kern w:val="0"/>
          <w:sz w:val="24"/>
          <w:szCs w:val="24"/>
          <w:lang w:val="x-none" w:eastAsia="x-none"/>
        </w:rPr>
        <w:t xml:space="preserve">. The Development Director will be responsible for driving and supporting fundraising efforts for development activities as prioritized by the EC and in line with the mission of the HDCA and its established </w:t>
      </w:r>
    </w:p>
    <w:p w14:paraId="68315288" w14:textId="0F7EEAD0" w:rsidR="00A96074" w:rsidRPr="00CC7FBD" w:rsidRDefault="00CC7FBD" w:rsidP="00A96074">
      <w:pPr>
        <w:rPr>
          <w:rFonts w:ascii="Times New Roman" w:hAnsi="Times New Roman"/>
          <w:kern w:val="0"/>
          <w:sz w:val="24"/>
          <w:szCs w:val="24"/>
          <w:lang w:val="x-none" w:eastAsia="x-none"/>
        </w:rPr>
      </w:pPr>
      <w:r w:rsidRPr="00CC7FBD">
        <w:rPr>
          <w:rFonts w:ascii="Times New Roman" w:hAnsi="Times New Roman"/>
          <w:kern w:val="0"/>
          <w:sz w:val="24"/>
          <w:szCs w:val="24"/>
          <w:lang w:val="x-none" w:eastAsia="x-none"/>
        </w:rPr>
        <w:t xml:space="preserve">strategic objectives. The Director will also serve as the Chair of the Fundraising Committee, and will be tasked with bringing recommendations to the EC and overseeing the implementation of an approved fundraising plan, including the solicitation of potential donors. Candidates for this position will be expected to have relevant skills, experience and enthusiasm. They will be asked to submit a one-page vision/strategy statement explaining how they would go about practically fundraising over a three-year period, working with the Fundraising Committee.  They will also be required to meet with a small (2 or 3 person) EC committee chaired by the President to discuss their ideas and proposed contribution before their nomination can be forwarded to the Nominations Committee.  </w:t>
      </w:r>
    </w:p>
    <w:p w14:paraId="03255B1F" w14:textId="77777777" w:rsidR="00CC7FBD" w:rsidRPr="00A96074" w:rsidRDefault="00CC7FBD" w:rsidP="00A96074">
      <w:pPr>
        <w:rPr>
          <w:lang w:val="x-none" w:eastAsia="x-none"/>
        </w:rPr>
      </w:pPr>
    </w:p>
    <w:p w14:paraId="1F1538E8" w14:textId="41DAD99B" w:rsidR="00855A7A" w:rsidRDefault="000C3E67" w:rsidP="00855A7A">
      <w:pPr>
        <w:pStyle w:val="Heading2"/>
        <w:numPr>
          <w:ilvl w:val="0"/>
          <w:numId w:val="0"/>
        </w:numPr>
        <w:rPr>
          <w:szCs w:val="24"/>
        </w:rPr>
      </w:pPr>
      <w:r>
        <w:rPr>
          <w:b/>
          <w:szCs w:val="24"/>
          <w:lang w:val="en-US"/>
        </w:rPr>
        <w:t>Conference</w:t>
      </w:r>
      <w:r w:rsidR="00855A7A">
        <w:rPr>
          <w:b/>
          <w:szCs w:val="24"/>
          <w:lang w:val="en-US"/>
        </w:rPr>
        <w:t xml:space="preserve"> Coordinator</w:t>
      </w:r>
      <w:r w:rsidR="00DF16E7" w:rsidRPr="00B9273D">
        <w:rPr>
          <w:b/>
          <w:szCs w:val="24"/>
        </w:rPr>
        <w:t xml:space="preserve">. </w:t>
      </w:r>
      <w:r w:rsidRPr="000E6AC7">
        <w:rPr>
          <w:szCs w:val="24"/>
        </w:rPr>
        <w:t xml:space="preserve">The Conference </w:t>
      </w:r>
      <w:r>
        <w:rPr>
          <w:szCs w:val="24"/>
          <w:lang w:val="en-US"/>
        </w:rPr>
        <w:t>Coordinator</w:t>
      </w:r>
      <w:r w:rsidRPr="000E6AC7">
        <w:rPr>
          <w:szCs w:val="24"/>
        </w:rPr>
        <w:t xml:space="preserve"> is responsible for organizing the bidding process, based on which the EC selects a new conference </w:t>
      </w:r>
      <w:r>
        <w:rPr>
          <w:szCs w:val="24"/>
          <w:lang w:val="en-US"/>
        </w:rPr>
        <w:t>host</w:t>
      </w:r>
      <w:r w:rsidRPr="000E6AC7">
        <w:rPr>
          <w:szCs w:val="24"/>
        </w:rPr>
        <w:t xml:space="preserve">. The </w:t>
      </w:r>
      <w:r>
        <w:rPr>
          <w:szCs w:val="24"/>
          <w:lang w:val="en-US"/>
        </w:rPr>
        <w:t>Coordinator</w:t>
      </w:r>
      <w:r w:rsidRPr="000E6AC7">
        <w:rPr>
          <w:szCs w:val="24"/>
        </w:rPr>
        <w:t xml:space="preserve"> works with the local Conference Manager and Conference Chair to ensure that the conference organization process runs well, and helps prepares conference reports for the EC. The </w:t>
      </w:r>
      <w:r>
        <w:rPr>
          <w:szCs w:val="24"/>
          <w:lang w:val="en-US"/>
        </w:rPr>
        <w:t>Coordinator</w:t>
      </w:r>
      <w:r w:rsidRPr="000E6AC7">
        <w:rPr>
          <w:szCs w:val="24"/>
        </w:rPr>
        <w:t xml:space="preserve"> safeguards that HDCA concerns are sufficiently taken on board in the conference organization process, while the conference organizers are also sufficiently supported by the HDCA. The </w:t>
      </w:r>
      <w:r>
        <w:rPr>
          <w:szCs w:val="24"/>
          <w:lang w:val="en-US"/>
        </w:rPr>
        <w:t>Coordinator</w:t>
      </w:r>
      <w:r w:rsidRPr="000E6AC7">
        <w:rPr>
          <w:szCs w:val="24"/>
        </w:rPr>
        <w:t xml:space="preserve"> is responsible for making sure that relevant documents, information and lessons learnt from past conferences are available for future conferences, and updated as needed</w:t>
      </w:r>
      <w:r w:rsidR="00855A7A" w:rsidRPr="00355D7B">
        <w:rPr>
          <w:szCs w:val="24"/>
        </w:rPr>
        <w:t xml:space="preserve">. </w:t>
      </w:r>
    </w:p>
    <w:p w14:paraId="0C42D91E" w14:textId="65230064" w:rsidR="007703D9" w:rsidRPr="007703D9" w:rsidRDefault="00855A7A" w:rsidP="007703D9">
      <w:pPr>
        <w:jc w:val="left"/>
        <w:rPr>
          <w:rFonts w:ascii="Times New Roman" w:hAnsi="Times New Roman"/>
          <w:kern w:val="0"/>
          <w:sz w:val="24"/>
          <w:szCs w:val="24"/>
        </w:rPr>
      </w:pPr>
      <w:r w:rsidRPr="007703D9">
        <w:rPr>
          <w:rFonts w:ascii="Times New Roman" w:hAnsi="Times New Roman"/>
          <w:b/>
          <w:sz w:val="24"/>
          <w:szCs w:val="24"/>
        </w:rPr>
        <w:t>Director</w:t>
      </w:r>
      <w:r w:rsidR="00864AE5" w:rsidRPr="007703D9">
        <w:rPr>
          <w:rFonts w:ascii="Times New Roman" w:hAnsi="Times New Roman"/>
          <w:b/>
          <w:sz w:val="24"/>
          <w:szCs w:val="24"/>
        </w:rPr>
        <w:t>-at-Large</w:t>
      </w:r>
      <w:r w:rsidR="00864AE5" w:rsidRPr="007703D9">
        <w:rPr>
          <w:rFonts w:ascii="Times New Roman" w:hAnsi="Times New Roman"/>
          <w:b/>
          <w:color w:val="000000" w:themeColor="text1"/>
          <w:sz w:val="24"/>
          <w:szCs w:val="24"/>
        </w:rPr>
        <w:t>.</w:t>
      </w:r>
      <w:r w:rsidR="00864AE5" w:rsidRPr="007703D9">
        <w:rPr>
          <w:rFonts w:ascii="Times New Roman" w:hAnsi="Times New Roman"/>
          <w:color w:val="000000" w:themeColor="text1"/>
          <w:sz w:val="24"/>
          <w:szCs w:val="24"/>
        </w:rPr>
        <w:t xml:space="preserve"> </w:t>
      </w:r>
      <w:r w:rsidRPr="007703D9">
        <w:rPr>
          <w:rFonts w:ascii="Times New Roman" w:hAnsi="Times New Roman"/>
          <w:color w:val="000000" w:themeColor="text1"/>
          <w:sz w:val="24"/>
          <w:szCs w:val="24"/>
          <w:shd w:val="clear" w:color="auto" w:fill="FFFFFF"/>
        </w:rPr>
        <w:t>Director</w:t>
      </w:r>
      <w:r w:rsidR="00B9273D" w:rsidRPr="007703D9">
        <w:rPr>
          <w:rFonts w:ascii="Times New Roman" w:hAnsi="Times New Roman"/>
          <w:color w:val="000000" w:themeColor="text1"/>
          <w:sz w:val="24"/>
          <w:szCs w:val="24"/>
          <w:shd w:val="clear" w:color="auto" w:fill="FFFFFF"/>
        </w:rPr>
        <w:t>s-at-Large serve as general purpose members of the EC and have such other powers and duties as designated by the EC ahead of their nomination for</w:t>
      </w:r>
      <w:r w:rsidR="00E62567">
        <w:rPr>
          <w:rFonts w:ascii="Times New Roman" w:hAnsi="Times New Roman"/>
          <w:color w:val="000000" w:themeColor="text1"/>
          <w:sz w:val="24"/>
          <w:szCs w:val="24"/>
          <w:shd w:val="clear" w:color="auto" w:fill="FFFFFF"/>
        </w:rPr>
        <w:t>,</w:t>
      </w:r>
      <w:r w:rsidR="00B9273D" w:rsidRPr="007703D9">
        <w:rPr>
          <w:rFonts w:ascii="Times New Roman" w:hAnsi="Times New Roman"/>
          <w:color w:val="000000" w:themeColor="text1"/>
          <w:sz w:val="24"/>
          <w:szCs w:val="24"/>
          <w:shd w:val="clear" w:color="auto" w:fill="FFFFFF"/>
        </w:rPr>
        <w:t xml:space="preserve"> and election to</w:t>
      </w:r>
      <w:r w:rsidR="00E62567">
        <w:rPr>
          <w:rFonts w:ascii="Times New Roman" w:hAnsi="Times New Roman"/>
          <w:color w:val="000000" w:themeColor="text1"/>
          <w:sz w:val="24"/>
          <w:szCs w:val="24"/>
          <w:shd w:val="clear" w:color="auto" w:fill="FFFFFF"/>
        </w:rPr>
        <w:t>,</w:t>
      </w:r>
      <w:r w:rsidR="00B9273D" w:rsidRPr="007703D9">
        <w:rPr>
          <w:rFonts w:ascii="Times New Roman" w:hAnsi="Times New Roman"/>
          <w:color w:val="000000" w:themeColor="text1"/>
          <w:sz w:val="24"/>
          <w:szCs w:val="24"/>
          <w:shd w:val="clear" w:color="auto" w:fill="FFFFFF"/>
        </w:rPr>
        <w:t xml:space="preserve"> their position. </w:t>
      </w:r>
    </w:p>
    <w:p w14:paraId="52C53498" w14:textId="503B413E" w:rsidR="00BD03E2" w:rsidRDefault="00B9273D" w:rsidP="00855A7A">
      <w:pPr>
        <w:pStyle w:val="Heading2"/>
        <w:numPr>
          <w:ilvl w:val="0"/>
          <w:numId w:val="0"/>
        </w:numPr>
        <w:rPr>
          <w:color w:val="000000" w:themeColor="text1"/>
          <w:szCs w:val="24"/>
        </w:rPr>
      </w:pPr>
      <w:r w:rsidRPr="00B9273D">
        <w:rPr>
          <w:color w:val="000000" w:themeColor="text1"/>
          <w:szCs w:val="24"/>
          <w:shd w:val="clear" w:color="auto" w:fill="FFFFFF"/>
        </w:rPr>
        <w:t>.</w:t>
      </w:r>
    </w:p>
    <w:p w14:paraId="22EF2D4D" w14:textId="77777777" w:rsidR="00BD03E2" w:rsidRDefault="00BD03E2">
      <w:pPr>
        <w:jc w:val="left"/>
        <w:rPr>
          <w:rFonts w:ascii="Times New Roman" w:hAnsi="Times New Roman"/>
          <w:b/>
          <w:sz w:val="24"/>
          <w:szCs w:val="24"/>
        </w:rPr>
      </w:pPr>
      <w:r>
        <w:rPr>
          <w:rFonts w:ascii="Times New Roman" w:hAnsi="Times New Roman"/>
          <w:b/>
          <w:sz w:val="24"/>
          <w:szCs w:val="24"/>
        </w:rPr>
        <w:br w:type="page"/>
      </w:r>
    </w:p>
    <w:p w14:paraId="719E1E88" w14:textId="77777777" w:rsidR="009E11A2" w:rsidRDefault="009E11A2" w:rsidP="00BD03E2">
      <w:pPr>
        <w:jc w:val="center"/>
        <w:rPr>
          <w:rFonts w:ascii="Times New Roman" w:hAnsi="Times New Roman"/>
          <w:b/>
          <w:sz w:val="24"/>
          <w:szCs w:val="24"/>
        </w:rPr>
      </w:pPr>
    </w:p>
    <w:p w14:paraId="39D14D37" w14:textId="77777777" w:rsidR="009E11A2" w:rsidRDefault="009E11A2" w:rsidP="00BD03E2">
      <w:pPr>
        <w:jc w:val="center"/>
        <w:rPr>
          <w:rFonts w:ascii="Times New Roman" w:hAnsi="Times New Roman"/>
          <w:b/>
          <w:sz w:val="24"/>
          <w:szCs w:val="24"/>
        </w:rPr>
      </w:pPr>
    </w:p>
    <w:p w14:paraId="715FBA9B" w14:textId="77777777" w:rsidR="009E11A2" w:rsidRDefault="009E11A2" w:rsidP="00BD03E2">
      <w:pPr>
        <w:jc w:val="center"/>
        <w:rPr>
          <w:rFonts w:ascii="Times New Roman" w:hAnsi="Times New Roman"/>
          <w:b/>
          <w:sz w:val="24"/>
          <w:szCs w:val="24"/>
        </w:rPr>
      </w:pPr>
    </w:p>
    <w:p w14:paraId="45FB2486" w14:textId="50388DA6" w:rsidR="00864AE5" w:rsidRPr="00BD03E2" w:rsidRDefault="00E002CE" w:rsidP="00BD03E2">
      <w:pPr>
        <w:jc w:val="center"/>
        <w:rPr>
          <w:rFonts w:ascii="Times New Roman" w:hAnsi="Times New Roman"/>
          <w:color w:val="000000" w:themeColor="text1"/>
          <w:kern w:val="0"/>
          <w:sz w:val="24"/>
          <w:szCs w:val="24"/>
        </w:rPr>
      </w:pPr>
      <w:r>
        <w:rPr>
          <w:rFonts w:ascii="Times New Roman" w:hAnsi="Times New Roman"/>
          <w:b/>
          <w:sz w:val="24"/>
          <w:szCs w:val="24"/>
        </w:rPr>
        <w:t>20</w:t>
      </w:r>
      <w:r w:rsidR="00D55C68">
        <w:rPr>
          <w:rFonts w:ascii="Times New Roman" w:hAnsi="Times New Roman"/>
          <w:b/>
          <w:sz w:val="24"/>
          <w:szCs w:val="24"/>
        </w:rPr>
        <w:t>2</w:t>
      </w:r>
      <w:r w:rsidR="004A3A5C">
        <w:rPr>
          <w:rFonts w:ascii="Times New Roman" w:hAnsi="Times New Roman"/>
          <w:b/>
          <w:sz w:val="24"/>
          <w:szCs w:val="24"/>
        </w:rPr>
        <w:t>3</w:t>
      </w:r>
      <w:r w:rsidR="00864AE5" w:rsidRPr="00F161C4">
        <w:rPr>
          <w:rFonts w:ascii="Times New Roman" w:hAnsi="Times New Roman"/>
          <w:b/>
          <w:sz w:val="24"/>
          <w:szCs w:val="24"/>
        </w:rPr>
        <w:t xml:space="preserve"> Nomination Form</w:t>
      </w:r>
    </w:p>
    <w:p w14:paraId="4EB50537" w14:textId="07F60166" w:rsidR="00864AE5" w:rsidRPr="00F161C4" w:rsidRDefault="00864AE5" w:rsidP="00864AE5">
      <w:pPr>
        <w:jc w:val="center"/>
        <w:rPr>
          <w:rFonts w:ascii="Times New Roman" w:hAnsi="Times New Roman"/>
          <w:b/>
          <w:sz w:val="24"/>
          <w:szCs w:val="24"/>
        </w:rPr>
      </w:pPr>
      <w:r w:rsidRPr="00F161C4">
        <w:rPr>
          <w:rFonts w:ascii="Times New Roman" w:hAnsi="Times New Roman"/>
          <w:b/>
          <w:sz w:val="24"/>
          <w:szCs w:val="24"/>
        </w:rPr>
        <w:t xml:space="preserve">(Please return forms by </w:t>
      </w:r>
      <w:r w:rsidR="004A3A5C">
        <w:rPr>
          <w:rFonts w:ascii="Times New Roman" w:hAnsi="Times New Roman"/>
          <w:b/>
          <w:sz w:val="24"/>
          <w:szCs w:val="24"/>
        </w:rPr>
        <w:t>March 27</w:t>
      </w:r>
      <w:r w:rsidR="00581080">
        <w:rPr>
          <w:rFonts w:ascii="Times New Roman" w:hAnsi="Times New Roman"/>
          <w:b/>
          <w:sz w:val="24"/>
          <w:szCs w:val="24"/>
        </w:rPr>
        <w:t>,</w:t>
      </w:r>
      <w:r w:rsidR="00F80C7E" w:rsidRPr="00692381">
        <w:rPr>
          <w:rFonts w:ascii="Times New Roman" w:hAnsi="Times New Roman"/>
          <w:b/>
          <w:sz w:val="24"/>
          <w:szCs w:val="24"/>
        </w:rPr>
        <w:t xml:space="preserve"> </w:t>
      </w:r>
      <w:r w:rsidR="00692381" w:rsidRPr="00692381">
        <w:rPr>
          <w:rFonts w:ascii="Times New Roman" w:hAnsi="Times New Roman"/>
          <w:b/>
          <w:sz w:val="24"/>
          <w:szCs w:val="24"/>
        </w:rPr>
        <w:t>202</w:t>
      </w:r>
      <w:r w:rsidR="004A3A5C">
        <w:rPr>
          <w:rFonts w:ascii="Times New Roman" w:hAnsi="Times New Roman"/>
          <w:b/>
          <w:sz w:val="24"/>
          <w:szCs w:val="24"/>
        </w:rPr>
        <w:t>3</w:t>
      </w:r>
      <w:r w:rsidR="00692381">
        <w:rPr>
          <w:rFonts w:ascii="Times New Roman" w:hAnsi="Times New Roman"/>
          <w:b/>
          <w:sz w:val="24"/>
          <w:szCs w:val="24"/>
        </w:rPr>
        <w:t xml:space="preserve"> </w:t>
      </w:r>
      <w:r w:rsidRPr="00692381">
        <w:rPr>
          <w:rFonts w:ascii="Times New Roman" w:hAnsi="Times New Roman"/>
          <w:b/>
          <w:sz w:val="24"/>
          <w:szCs w:val="24"/>
        </w:rPr>
        <w:t>via</w:t>
      </w:r>
      <w:r w:rsidRPr="00F161C4">
        <w:rPr>
          <w:rFonts w:ascii="Times New Roman" w:hAnsi="Times New Roman"/>
          <w:b/>
          <w:sz w:val="24"/>
          <w:szCs w:val="24"/>
        </w:rPr>
        <w:t xml:space="preserve"> email to: </w:t>
      </w:r>
      <w:r>
        <w:rPr>
          <w:rFonts w:ascii="Times New Roman" w:hAnsi="Times New Roman"/>
          <w:b/>
          <w:sz w:val="24"/>
          <w:szCs w:val="24"/>
        </w:rPr>
        <w:t>hdca</w:t>
      </w:r>
      <w:r w:rsidRPr="00F161C4">
        <w:rPr>
          <w:rFonts w:ascii="Times New Roman" w:hAnsi="Times New Roman"/>
          <w:b/>
          <w:sz w:val="24"/>
          <w:szCs w:val="24"/>
        </w:rPr>
        <w:t>nominations@hd-ca.org)</w:t>
      </w:r>
    </w:p>
    <w:p w14:paraId="1195F556" w14:textId="77777777" w:rsidR="00864AE5" w:rsidRPr="00F161C4" w:rsidRDefault="00864AE5" w:rsidP="00864AE5">
      <w:pPr>
        <w:jc w:val="center"/>
        <w:rPr>
          <w:rFonts w:ascii="Times New Roman" w:hAnsi="Times New Roman"/>
          <w:b/>
          <w:sz w:val="24"/>
          <w:szCs w:val="24"/>
        </w:rPr>
      </w:pPr>
    </w:p>
    <w:p w14:paraId="40F19C5D" w14:textId="77777777" w:rsidR="00864AE5" w:rsidRPr="00F161C4" w:rsidRDefault="00864AE5" w:rsidP="00864AE5">
      <w:pPr>
        <w:rPr>
          <w:rFonts w:ascii="Times New Roman" w:hAnsi="Times New Roman"/>
          <w:sz w:val="24"/>
          <w:szCs w:val="24"/>
        </w:rPr>
      </w:pPr>
    </w:p>
    <w:p w14:paraId="10087780" w14:textId="35AAE2E6" w:rsidR="00864AE5" w:rsidRPr="00F161C4" w:rsidRDefault="00864AE5" w:rsidP="00864AE5">
      <w:pPr>
        <w:rPr>
          <w:rFonts w:ascii="Times New Roman" w:hAnsi="Times New Roman"/>
          <w:i/>
          <w:sz w:val="24"/>
          <w:szCs w:val="24"/>
        </w:rPr>
      </w:pPr>
      <w:r w:rsidRPr="00F161C4">
        <w:rPr>
          <w:rFonts w:ascii="Times New Roman" w:hAnsi="Times New Roman"/>
          <w:i/>
          <w:sz w:val="24"/>
          <w:szCs w:val="24"/>
        </w:rPr>
        <w:t xml:space="preserve">Please fill in one </w:t>
      </w:r>
      <w:r w:rsidR="00B67C5E">
        <w:rPr>
          <w:rFonts w:ascii="Times New Roman" w:hAnsi="Times New Roman"/>
          <w:i/>
          <w:sz w:val="24"/>
          <w:szCs w:val="24"/>
        </w:rPr>
        <w:t>nomination</w:t>
      </w:r>
      <w:r w:rsidR="00B67C5E" w:rsidRPr="00F161C4">
        <w:rPr>
          <w:rFonts w:ascii="Times New Roman" w:hAnsi="Times New Roman"/>
          <w:i/>
          <w:sz w:val="24"/>
          <w:szCs w:val="24"/>
        </w:rPr>
        <w:t xml:space="preserve"> </w:t>
      </w:r>
      <w:r w:rsidRPr="00F161C4">
        <w:rPr>
          <w:rFonts w:ascii="Times New Roman" w:hAnsi="Times New Roman"/>
          <w:i/>
          <w:sz w:val="24"/>
          <w:szCs w:val="24"/>
        </w:rPr>
        <w:t>form for each candidate. Please circle the appropriate position below:</w:t>
      </w:r>
    </w:p>
    <w:p w14:paraId="2FDD2991" w14:textId="2C6E83F3" w:rsidR="00864AE5" w:rsidRDefault="004A3A5C" w:rsidP="00864AE5">
      <w:pPr>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President-elect</w:t>
      </w:r>
    </w:p>
    <w:p w14:paraId="26C8D772" w14:textId="6FAB1FD4" w:rsidR="00B146C1" w:rsidRDefault="00B146C1" w:rsidP="00864AE5">
      <w:pPr>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Vice President</w:t>
      </w:r>
    </w:p>
    <w:p w14:paraId="12F0EFA5" w14:textId="55FB2C3B" w:rsidR="00B146C1" w:rsidRDefault="00B146C1" w:rsidP="00864AE5">
      <w:pPr>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Journal Editor</w:t>
      </w:r>
    </w:p>
    <w:p w14:paraId="1FDCC7E0" w14:textId="39FE2DB7" w:rsidR="00B146C1" w:rsidRDefault="00B146C1" w:rsidP="00864AE5">
      <w:pPr>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Development Director</w:t>
      </w:r>
    </w:p>
    <w:p w14:paraId="52905EC4" w14:textId="77F21B81" w:rsidR="00E002CE" w:rsidRDefault="00B146C1" w:rsidP="00864AE5">
      <w:pPr>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Conference Coordinator</w:t>
      </w:r>
    </w:p>
    <w:p w14:paraId="4844BE8C" w14:textId="575AE5EF" w:rsidR="00864AE5" w:rsidRPr="00F161C4" w:rsidRDefault="00855A7A" w:rsidP="00864AE5">
      <w:pPr>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Director</w:t>
      </w:r>
      <w:r w:rsidR="00864AE5" w:rsidRPr="00F161C4">
        <w:rPr>
          <w:rFonts w:ascii="Times New Roman" w:eastAsia="MS Mincho" w:hAnsi="Times New Roman"/>
          <w:sz w:val="24"/>
          <w:szCs w:val="24"/>
          <w:lang w:eastAsia="ja-JP"/>
        </w:rPr>
        <w:t>-at-Large</w:t>
      </w:r>
    </w:p>
    <w:p w14:paraId="104EE2CB" w14:textId="77777777" w:rsidR="00864AE5" w:rsidRPr="00F161C4" w:rsidRDefault="00864AE5" w:rsidP="00864AE5">
      <w:pPr>
        <w:rPr>
          <w:rFonts w:ascii="Times New Roman" w:hAnsi="Times New Roman"/>
          <w:sz w:val="24"/>
          <w:szCs w:val="24"/>
        </w:rPr>
      </w:pPr>
    </w:p>
    <w:p w14:paraId="3D5F48BC" w14:textId="34A529E6" w:rsidR="00864AE5" w:rsidRPr="00F161C4" w:rsidRDefault="00864AE5" w:rsidP="00864AE5">
      <w:pPr>
        <w:rPr>
          <w:rFonts w:ascii="Times New Roman" w:hAnsi="Times New Roman"/>
          <w:sz w:val="24"/>
          <w:szCs w:val="24"/>
        </w:rPr>
      </w:pPr>
      <w:r w:rsidRPr="00F161C4">
        <w:rPr>
          <w:rFonts w:ascii="Times New Roman" w:hAnsi="Times New Roman"/>
          <w:sz w:val="24"/>
          <w:szCs w:val="24"/>
        </w:rPr>
        <w:t>Name of the Candidate</w:t>
      </w:r>
      <w:r w:rsidR="00D107D1">
        <w:rPr>
          <w:rFonts w:ascii="Times New Roman" w:hAnsi="Times New Roman"/>
          <w:sz w:val="24"/>
          <w:szCs w:val="24"/>
        </w:rPr>
        <w:t>:</w:t>
      </w:r>
      <w:r w:rsidRPr="00F161C4">
        <w:rPr>
          <w:rFonts w:ascii="Times New Roman" w:hAnsi="Times New Roman"/>
          <w:sz w:val="24"/>
          <w:szCs w:val="24"/>
        </w:rPr>
        <w:t xml:space="preserve"> </w:t>
      </w:r>
    </w:p>
    <w:p w14:paraId="0B76169D" w14:textId="77777777" w:rsidR="00864AE5" w:rsidRPr="00F161C4" w:rsidRDefault="00864AE5" w:rsidP="00864AE5">
      <w:pPr>
        <w:rPr>
          <w:rFonts w:ascii="Times New Roman" w:hAnsi="Times New Roman"/>
          <w:sz w:val="24"/>
          <w:szCs w:val="24"/>
        </w:rPr>
      </w:pPr>
    </w:p>
    <w:p w14:paraId="4C4E2EFF" w14:textId="3E101C43" w:rsidR="00864AE5" w:rsidRPr="00F161C4" w:rsidRDefault="00864AE5" w:rsidP="00864AE5">
      <w:pPr>
        <w:tabs>
          <w:tab w:val="left" w:pos="480"/>
        </w:tabs>
        <w:rPr>
          <w:rFonts w:ascii="Times New Roman" w:hAnsi="Times New Roman"/>
          <w:sz w:val="24"/>
          <w:szCs w:val="24"/>
        </w:rPr>
      </w:pPr>
      <w:r w:rsidRPr="00F161C4">
        <w:rPr>
          <w:rFonts w:ascii="Times New Roman" w:hAnsi="Times New Roman"/>
          <w:sz w:val="24"/>
          <w:szCs w:val="24"/>
        </w:rPr>
        <w:t>Affiliation</w:t>
      </w:r>
      <w:r w:rsidR="00D107D1">
        <w:rPr>
          <w:rFonts w:ascii="Times New Roman" w:hAnsi="Times New Roman"/>
          <w:sz w:val="24"/>
          <w:szCs w:val="24"/>
        </w:rPr>
        <w:t>:</w:t>
      </w:r>
    </w:p>
    <w:p w14:paraId="6E6DBBAF" w14:textId="77777777" w:rsidR="00864AE5" w:rsidRPr="00F161C4" w:rsidRDefault="00864AE5" w:rsidP="00864AE5">
      <w:pPr>
        <w:tabs>
          <w:tab w:val="left" w:pos="480"/>
        </w:tabs>
        <w:rPr>
          <w:rFonts w:ascii="Times New Roman" w:hAnsi="Times New Roman"/>
          <w:sz w:val="24"/>
          <w:szCs w:val="24"/>
        </w:rPr>
      </w:pPr>
    </w:p>
    <w:p w14:paraId="02C61A9F" w14:textId="0B190F0F" w:rsidR="00864AE5" w:rsidRPr="00F161C4" w:rsidRDefault="00864AE5" w:rsidP="00864AE5">
      <w:pPr>
        <w:rPr>
          <w:rFonts w:ascii="Times New Roman" w:hAnsi="Times New Roman"/>
          <w:sz w:val="24"/>
          <w:szCs w:val="24"/>
        </w:rPr>
      </w:pPr>
      <w:r w:rsidRPr="00F161C4">
        <w:rPr>
          <w:rFonts w:ascii="Times New Roman" w:hAnsi="Times New Roman"/>
          <w:sz w:val="24"/>
          <w:szCs w:val="24"/>
        </w:rPr>
        <w:t>Email</w:t>
      </w:r>
      <w:r w:rsidR="00D107D1">
        <w:rPr>
          <w:rFonts w:ascii="Times New Roman" w:hAnsi="Times New Roman"/>
          <w:sz w:val="24"/>
          <w:szCs w:val="24"/>
        </w:rPr>
        <w:t>:</w:t>
      </w:r>
    </w:p>
    <w:p w14:paraId="04F7E490" w14:textId="24FCDD69" w:rsidR="00864AE5" w:rsidRPr="00F161C4" w:rsidRDefault="00864AE5" w:rsidP="00864AE5">
      <w:pPr>
        <w:ind w:left="2880" w:hanging="2880"/>
        <w:rPr>
          <w:rFonts w:ascii="Times New Roman" w:eastAsia="MS Mincho" w:hAnsi="Times New Roman"/>
          <w:sz w:val="24"/>
          <w:szCs w:val="24"/>
          <w:lang w:eastAsia="ja-JP"/>
        </w:rPr>
      </w:pPr>
    </w:p>
    <w:p w14:paraId="35080E87"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Short (max 400 words) Biography of Candidate:</w:t>
      </w:r>
    </w:p>
    <w:p w14:paraId="112233F1" w14:textId="77777777" w:rsidR="00864AE5" w:rsidRPr="00F161C4" w:rsidRDefault="00864AE5" w:rsidP="00864AE5">
      <w:pPr>
        <w:ind w:left="2880" w:hanging="2880"/>
        <w:rPr>
          <w:rFonts w:ascii="Times New Roman" w:eastAsia="MS Mincho" w:hAnsi="Times New Roman"/>
          <w:sz w:val="24"/>
          <w:szCs w:val="24"/>
          <w:lang w:eastAsia="ja-JP"/>
        </w:rPr>
      </w:pPr>
    </w:p>
    <w:p w14:paraId="682F6626" w14:textId="77777777" w:rsidR="00864AE5" w:rsidRPr="00F161C4" w:rsidRDefault="00864AE5" w:rsidP="00864AE5">
      <w:pPr>
        <w:ind w:left="2880" w:hanging="2880"/>
        <w:rPr>
          <w:rFonts w:ascii="Times New Roman" w:eastAsia="MS Mincho" w:hAnsi="Times New Roman"/>
          <w:sz w:val="24"/>
          <w:szCs w:val="24"/>
          <w:lang w:eastAsia="ja-JP"/>
        </w:rPr>
      </w:pPr>
    </w:p>
    <w:p w14:paraId="7D6EADD5" w14:textId="77777777" w:rsidR="00864AE5" w:rsidRPr="00F161C4" w:rsidRDefault="00864AE5" w:rsidP="00864AE5">
      <w:pPr>
        <w:ind w:left="2880" w:hanging="2880"/>
        <w:rPr>
          <w:rFonts w:ascii="Times New Roman" w:eastAsia="MS Mincho" w:hAnsi="Times New Roman"/>
          <w:sz w:val="24"/>
          <w:szCs w:val="24"/>
          <w:lang w:eastAsia="ja-JP"/>
        </w:rPr>
      </w:pPr>
    </w:p>
    <w:p w14:paraId="1A0FCDCD"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Reason You Propose this Person:</w:t>
      </w:r>
    </w:p>
    <w:p w14:paraId="6B56EA0B" w14:textId="77777777" w:rsidR="00864AE5" w:rsidRPr="00F161C4" w:rsidRDefault="00864AE5" w:rsidP="00864AE5">
      <w:pPr>
        <w:ind w:left="2880" w:hanging="2880"/>
        <w:rPr>
          <w:rFonts w:ascii="Times New Roman" w:eastAsia="MS Mincho" w:hAnsi="Times New Roman"/>
          <w:sz w:val="24"/>
          <w:szCs w:val="24"/>
          <w:lang w:eastAsia="ja-JP"/>
        </w:rPr>
      </w:pPr>
    </w:p>
    <w:p w14:paraId="005D8729" w14:textId="77777777" w:rsidR="00864AE5" w:rsidRPr="00F161C4" w:rsidRDefault="00864AE5" w:rsidP="00864AE5">
      <w:pPr>
        <w:ind w:left="2880" w:hanging="2880"/>
        <w:rPr>
          <w:rFonts w:ascii="Times New Roman" w:eastAsia="MS Mincho" w:hAnsi="Times New Roman"/>
          <w:sz w:val="24"/>
          <w:szCs w:val="24"/>
          <w:lang w:eastAsia="ja-JP"/>
        </w:rPr>
      </w:pPr>
    </w:p>
    <w:p w14:paraId="1F16D762" w14:textId="77777777" w:rsidR="00864AE5" w:rsidRPr="00F161C4" w:rsidRDefault="00864AE5" w:rsidP="00864AE5">
      <w:pPr>
        <w:ind w:left="2880" w:hanging="2880"/>
        <w:rPr>
          <w:rFonts w:ascii="Times New Roman" w:eastAsia="MS Mincho" w:hAnsi="Times New Roman"/>
          <w:sz w:val="24"/>
          <w:szCs w:val="24"/>
          <w:lang w:eastAsia="ja-JP"/>
        </w:rPr>
      </w:pPr>
    </w:p>
    <w:p w14:paraId="4A5199E0" w14:textId="77777777" w:rsidR="00864AE5" w:rsidRPr="00F161C4" w:rsidRDefault="00864AE5" w:rsidP="00864AE5">
      <w:pPr>
        <w:ind w:left="2880" w:hanging="2880"/>
        <w:rPr>
          <w:rFonts w:ascii="Times New Roman" w:eastAsia="MS Mincho" w:hAnsi="Times New Roman"/>
          <w:sz w:val="24"/>
          <w:szCs w:val="24"/>
          <w:lang w:eastAsia="ja-JP"/>
        </w:rPr>
      </w:pPr>
    </w:p>
    <w:p w14:paraId="37891558" w14:textId="77777777" w:rsidR="00864AE5" w:rsidRPr="00F161C4" w:rsidRDefault="00864AE5" w:rsidP="00864AE5">
      <w:pPr>
        <w:ind w:left="270"/>
        <w:rPr>
          <w:rFonts w:ascii="Times New Roman" w:eastAsia="MS Mincho" w:hAnsi="Times New Roman"/>
          <w:sz w:val="24"/>
          <w:szCs w:val="24"/>
          <w:lang w:eastAsia="ja-JP"/>
        </w:rPr>
      </w:pPr>
      <w:r w:rsidRPr="00F161C4">
        <w:rPr>
          <w:rFonts w:ascii="Times New Roman" w:hAnsi="Times New Roman"/>
          <w:b/>
          <w:sz w:val="24"/>
          <w:szCs w:val="24"/>
        </w:rPr>
        <w:t>Relevant Experience and Qualifications for the position</w:t>
      </w:r>
    </w:p>
    <w:p w14:paraId="2104AB2F" w14:textId="77777777" w:rsidR="00864AE5" w:rsidRPr="00F161C4" w:rsidRDefault="00864AE5" w:rsidP="00850B93">
      <w:pPr>
        <w:ind w:left="270"/>
        <w:rPr>
          <w:rFonts w:ascii="Times New Roman" w:eastAsia="MS Mincho" w:hAnsi="Times New Roman"/>
          <w:sz w:val="24"/>
          <w:szCs w:val="24"/>
          <w:lang w:eastAsia="ja-JP"/>
        </w:rPr>
      </w:pPr>
    </w:p>
    <w:p w14:paraId="4B27F839" w14:textId="77777777" w:rsidR="00864AE5" w:rsidRPr="00F161C4" w:rsidRDefault="00864AE5" w:rsidP="00864AE5">
      <w:pPr>
        <w:rPr>
          <w:rFonts w:ascii="Times New Roman" w:eastAsia="MS Mincho" w:hAnsi="Times New Roman"/>
          <w:i/>
          <w:sz w:val="24"/>
          <w:szCs w:val="24"/>
          <w:lang w:eastAsia="ja-JP"/>
        </w:rPr>
      </w:pPr>
    </w:p>
    <w:p w14:paraId="576A8DDA" w14:textId="77777777" w:rsidR="00864AE5" w:rsidRPr="00F161C4" w:rsidRDefault="00864AE5" w:rsidP="00864AE5">
      <w:pPr>
        <w:rPr>
          <w:rFonts w:ascii="Times New Roman" w:eastAsia="MS Mincho" w:hAnsi="Times New Roman"/>
          <w:i/>
          <w:sz w:val="24"/>
          <w:szCs w:val="24"/>
          <w:lang w:eastAsia="ja-JP"/>
        </w:rPr>
      </w:pPr>
    </w:p>
    <w:p w14:paraId="2DD0DAA9" w14:textId="77777777" w:rsidR="00864AE5" w:rsidRPr="00F161C4" w:rsidRDefault="00864AE5" w:rsidP="00864AE5">
      <w:pPr>
        <w:rPr>
          <w:rFonts w:ascii="Times New Roman" w:eastAsia="MS Mincho" w:hAnsi="Times New Roman"/>
          <w:i/>
          <w:sz w:val="24"/>
          <w:szCs w:val="24"/>
          <w:lang w:eastAsia="ja-JP"/>
        </w:rPr>
      </w:pPr>
    </w:p>
    <w:p w14:paraId="40613F8A" w14:textId="7BBA151B" w:rsidR="00864AE5" w:rsidRPr="003B7197" w:rsidRDefault="00864AE5" w:rsidP="00864AE5">
      <w:pPr>
        <w:rPr>
          <w:rFonts w:ascii="Times New Roman" w:eastAsia="MS Mincho" w:hAnsi="Times New Roman"/>
          <w:b/>
          <w:i/>
          <w:sz w:val="24"/>
          <w:szCs w:val="24"/>
          <w:lang w:eastAsia="ja-JP"/>
        </w:rPr>
      </w:pPr>
      <w:r w:rsidRPr="003B7197">
        <w:rPr>
          <w:rFonts w:ascii="Times New Roman" w:eastAsia="MS Mincho" w:hAnsi="Times New Roman"/>
          <w:b/>
          <w:i/>
          <w:sz w:val="24"/>
          <w:szCs w:val="24"/>
          <w:lang w:eastAsia="ja-JP"/>
        </w:rPr>
        <w:t>You must obtain prior agreement from the candidates for all positi</w:t>
      </w:r>
      <w:r>
        <w:rPr>
          <w:rFonts w:ascii="Times New Roman" w:eastAsia="MS Mincho" w:hAnsi="Times New Roman"/>
          <w:b/>
          <w:i/>
          <w:sz w:val="24"/>
          <w:szCs w:val="24"/>
          <w:lang w:eastAsia="ja-JP"/>
        </w:rPr>
        <w:t>ons before submitting this form</w:t>
      </w:r>
      <w:r w:rsidR="00855A7A">
        <w:rPr>
          <w:rFonts w:ascii="Times New Roman" w:eastAsia="MS Mincho" w:hAnsi="Times New Roman"/>
          <w:b/>
          <w:i/>
          <w:sz w:val="24"/>
          <w:szCs w:val="24"/>
          <w:lang w:eastAsia="ja-JP"/>
        </w:rPr>
        <w:t>.</w:t>
      </w:r>
    </w:p>
    <w:p w14:paraId="6DCF692C" w14:textId="1BBCD2BD"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 xml:space="preserve">Has the candidate agreed that, if elected, </w:t>
      </w:r>
      <w:r w:rsidR="000C4B9E">
        <w:rPr>
          <w:rFonts w:ascii="Times New Roman" w:eastAsia="MS Mincho" w:hAnsi="Times New Roman"/>
          <w:sz w:val="24"/>
          <w:szCs w:val="24"/>
          <w:lang w:eastAsia="ja-JP"/>
        </w:rPr>
        <w:t>they</w:t>
      </w:r>
      <w:r w:rsidRPr="00F161C4">
        <w:rPr>
          <w:rFonts w:ascii="Times New Roman" w:eastAsia="MS Mincho" w:hAnsi="Times New Roman"/>
          <w:sz w:val="24"/>
          <w:szCs w:val="24"/>
          <w:lang w:eastAsia="ja-JP"/>
        </w:rPr>
        <w:t xml:space="preserve"> would serve in the indicated capacity?</w:t>
      </w:r>
    </w:p>
    <w:p w14:paraId="4902A73C" w14:textId="77777777" w:rsidR="00864AE5" w:rsidRPr="00F161C4" w:rsidRDefault="00864AE5" w:rsidP="00864AE5">
      <w:pPr>
        <w:ind w:left="2880" w:hanging="2880"/>
        <w:rPr>
          <w:rFonts w:ascii="Times New Roman" w:eastAsia="MS Mincho" w:hAnsi="Times New Roman"/>
          <w:sz w:val="24"/>
          <w:szCs w:val="24"/>
          <w:lang w:eastAsia="ja-JP"/>
        </w:rPr>
      </w:pPr>
    </w:p>
    <w:p w14:paraId="05D67228"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 xml:space="preserve"> Yes </w:t>
      </w: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 No</w:t>
      </w:r>
    </w:p>
    <w:p w14:paraId="0EE61557" w14:textId="77777777" w:rsidR="00864AE5" w:rsidRPr="00F161C4" w:rsidRDefault="00864AE5" w:rsidP="00864AE5">
      <w:pPr>
        <w:ind w:left="2880" w:hanging="2880"/>
        <w:rPr>
          <w:rFonts w:ascii="Times New Roman" w:eastAsia="MS Mincho" w:hAnsi="Times New Roman"/>
          <w:sz w:val="24"/>
          <w:szCs w:val="24"/>
          <w:lang w:eastAsia="ja-JP"/>
        </w:rPr>
      </w:pPr>
    </w:p>
    <w:p w14:paraId="2BCD75E9" w14:textId="77777777" w:rsidR="00864AE5" w:rsidRPr="00F161C4" w:rsidRDefault="00864AE5" w:rsidP="00864AE5">
      <w:pPr>
        <w:ind w:left="2880" w:hanging="2880"/>
        <w:rPr>
          <w:rFonts w:ascii="Times New Roman" w:eastAsia="MS Mincho" w:hAnsi="Times New Roman"/>
          <w:sz w:val="24"/>
          <w:szCs w:val="24"/>
          <w:lang w:eastAsia="ja-JP"/>
        </w:rPr>
      </w:pPr>
    </w:p>
    <w:p w14:paraId="0431342E"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Signed____________________________</w:t>
      </w:r>
      <w:r w:rsidRPr="00F161C4">
        <w:rPr>
          <w:rFonts w:ascii="Times New Roman" w:eastAsia="MS Mincho" w:hAnsi="Times New Roman"/>
          <w:sz w:val="24"/>
          <w:szCs w:val="24"/>
          <w:lang w:eastAsia="ja-JP"/>
        </w:rPr>
        <w:tab/>
        <w:t>Date_________________________________</w:t>
      </w:r>
    </w:p>
    <w:p w14:paraId="6EAB7597" w14:textId="77777777" w:rsidR="00864AE5" w:rsidRPr="00F161C4" w:rsidRDefault="00864AE5" w:rsidP="00864AE5">
      <w:pPr>
        <w:ind w:left="2880" w:hanging="2880"/>
        <w:rPr>
          <w:rFonts w:ascii="Times New Roman" w:eastAsia="MS Mincho" w:hAnsi="Times New Roman"/>
          <w:sz w:val="24"/>
          <w:szCs w:val="24"/>
          <w:lang w:eastAsia="ja-JP"/>
        </w:rPr>
      </w:pPr>
    </w:p>
    <w:p w14:paraId="42CB1A7D"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Your  name:  _______________________</w:t>
      </w:r>
      <w:r w:rsidRPr="00F161C4">
        <w:rPr>
          <w:rFonts w:ascii="Times New Roman" w:eastAsia="MS Mincho" w:hAnsi="Times New Roman"/>
          <w:sz w:val="24"/>
          <w:szCs w:val="24"/>
          <w:lang w:eastAsia="ja-JP"/>
        </w:rPr>
        <w:tab/>
        <w:t>Your email:____________________________</w:t>
      </w:r>
    </w:p>
    <w:sectPr w:rsidR="00864AE5" w:rsidRPr="00F161C4" w:rsidSect="00864AE5">
      <w:headerReference w:type="default" r:id="rId9"/>
      <w:footerReference w:type="even" r:id="rId10"/>
      <w:footerReference w:type="default" r:id="rId11"/>
      <w:pgSz w:w="12240" w:h="15840"/>
      <w:pgMar w:top="720" w:right="1260" w:bottom="720" w:left="172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8132" w14:textId="77777777" w:rsidR="00FE3E57" w:rsidRDefault="00FE3E57">
      <w:r>
        <w:separator/>
      </w:r>
    </w:p>
  </w:endnote>
  <w:endnote w:type="continuationSeparator" w:id="0">
    <w:p w14:paraId="737E6390" w14:textId="77777777" w:rsidR="00FE3E57" w:rsidRDefault="00FE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9659928"/>
      <w:docPartObj>
        <w:docPartGallery w:val="Page Numbers (Bottom of Page)"/>
        <w:docPartUnique/>
      </w:docPartObj>
    </w:sdtPr>
    <w:sdtEndPr>
      <w:rPr>
        <w:rStyle w:val="PageNumber"/>
      </w:rPr>
    </w:sdtEndPr>
    <w:sdtContent>
      <w:p w14:paraId="1D6A559B" w14:textId="51645E07" w:rsidR="00E62567" w:rsidRDefault="00E62567" w:rsidP="001A53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76CEC" w14:textId="77777777" w:rsidR="00E62567" w:rsidRDefault="00E62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5722123"/>
      <w:docPartObj>
        <w:docPartGallery w:val="Page Numbers (Bottom of Page)"/>
        <w:docPartUnique/>
      </w:docPartObj>
    </w:sdtPr>
    <w:sdtEndPr>
      <w:rPr>
        <w:rStyle w:val="PageNumber"/>
      </w:rPr>
    </w:sdtEndPr>
    <w:sdtContent>
      <w:p w14:paraId="2957D43A" w14:textId="695B315F" w:rsidR="00E62567" w:rsidRDefault="00E62567" w:rsidP="001A53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1283D1" w14:textId="77777777" w:rsidR="00E62567" w:rsidRDefault="00E6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C9F77" w14:textId="77777777" w:rsidR="00FE3E57" w:rsidRDefault="00FE3E57">
      <w:r>
        <w:separator/>
      </w:r>
    </w:p>
  </w:footnote>
  <w:footnote w:type="continuationSeparator" w:id="0">
    <w:p w14:paraId="29487404" w14:textId="77777777" w:rsidR="00FE3E57" w:rsidRDefault="00FE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407D" w14:textId="77777777" w:rsidR="00864AE5" w:rsidRDefault="000914AB">
    <w:pPr>
      <w:pStyle w:val="Header"/>
      <w:jc w:val="center"/>
    </w:pPr>
    <w:r>
      <w:rPr>
        <w:noProof/>
      </w:rPr>
      <w:drawing>
        <wp:inline distT="0" distB="0" distL="0" distR="0" wp14:anchorId="5417F1BC" wp14:editId="35A1A019">
          <wp:extent cx="3992880" cy="1031875"/>
          <wp:effectExtent l="0" t="0" r="0" b="0"/>
          <wp:docPr id="1" name="Picture 1" descr="logo-black-with-black-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black-with-black-tex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2880" cy="1031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DC4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2B222E"/>
    <w:multiLevelType w:val="multilevel"/>
    <w:tmpl w:val="D4EA906E"/>
    <w:lvl w:ilvl="0">
      <w:start w:val="1"/>
      <w:numFmt w:val="decimal"/>
      <w:suff w:val="nothing"/>
      <w:lvlText w:val="Section %1.  "/>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47DD1BDA"/>
    <w:multiLevelType w:val="hybridMultilevel"/>
    <w:tmpl w:val="F3B63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6F248F"/>
    <w:multiLevelType w:val="multilevel"/>
    <w:tmpl w:val="57B64CB8"/>
    <w:lvl w:ilvl="0">
      <w:start w:val="1"/>
      <w:numFmt w:val="decimal"/>
      <w:pStyle w:val="Heading1"/>
      <w:lvlText w:val="SECTION %1."/>
      <w:lvlJc w:val="left"/>
      <w:pPr>
        <w:tabs>
          <w:tab w:val="num" w:pos="0"/>
        </w:tabs>
        <w:ind w:left="1440" w:hanging="1440"/>
      </w:pPr>
      <w:rPr>
        <w:b/>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nothing"/>
      <w:lvlText w:val="%1.%2.  "/>
      <w:lvlJc w:val="left"/>
      <w:pPr>
        <w:tabs>
          <w:tab w:val="num" w:pos="270"/>
        </w:tabs>
        <w:ind w:left="27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1800"/>
        </w:tabs>
        <w:ind w:left="1440" w:firstLine="0"/>
      </w:p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14"/>
    <w:rsid w:val="00030B39"/>
    <w:rsid w:val="0003377B"/>
    <w:rsid w:val="000531EA"/>
    <w:rsid w:val="00067CFE"/>
    <w:rsid w:val="00070A9C"/>
    <w:rsid w:val="000914AB"/>
    <w:rsid w:val="000A4CE9"/>
    <w:rsid w:val="000B7ED2"/>
    <w:rsid w:val="000C3E67"/>
    <w:rsid w:val="000C4B9E"/>
    <w:rsid w:val="000D4EE7"/>
    <w:rsid w:val="000E4DB4"/>
    <w:rsid w:val="000E5171"/>
    <w:rsid w:val="000E6AC7"/>
    <w:rsid w:val="001007EE"/>
    <w:rsid w:val="001207CA"/>
    <w:rsid w:val="00135F71"/>
    <w:rsid w:val="001557C3"/>
    <w:rsid w:val="00163BC8"/>
    <w:rsid w:val="002057DF"/>
    <w:rsid w:val="002167D1"/>
    <w:rsid w:val="00221E38"/>
    <w:rsid w:val="00232D25"/>
    <w:rsid w:val="0023592C"/>
    <w:rsid w:val="002478E6"/>
    <w:rsid w:val="002977FB"/>
    <w:rsid w:val="002A304A"/>
    <w:rsid w:val="002A65F2"/>
    <w:rsid w:val="002A688D"/>
    <w:rsid w:val="002B66B5"/>
    <w:rsid w:val="002D738C"/>
    <w:rsid w:val="00302166"/>
    <w:rsid w:val="00323508"/>
    <w:rsid w:val="00325D6E"/>
    <w:rsid w:val="00354AD1"/>
    <w:rsid w:val="003552CE"/>
    <w:rsid w:val="00366586"/>
    <w:rsid w:val="00370079"/>
    <w:rsid w:val="00372C9D"/>
    <w:rsid w:val="003847F5"/>
    <w:rsid w:val="00397F98"/>
    <w:rsid w:val="003A4F58"/>
    <w:rsid w:val="003A73F9"/>
    <w:rsid w:val="003D039B"/>
    <w:rsid w:val="003D0610"/>
    <w:rsid w:val="003D0B41"/>
    <w:rsid w:val="003D37D4"/>
    <w:rsid w:val="003F200C"/>
    <w:rsid w:val="00400706"/>
    <w:rsid w:val="004063E0"/>
    <w:rsid w:val="00431C38"/>
    <w:rsid w:val="00463F78"/>
    <w:rsid w:val="00487685"/>
    <w:rsid w:val="004945D4"/>
    <w:rsid w:val="004954BA"/>
    <w:rsid w:val="004A01D6"/>
    <w:rsid w:val="004A13ED"/>
    <w:rsid w:val="004A3A5C"/>
    <w:rsid w:val="004C02C3"/>
    <w:rsid w:val="004C4440"/>
    <w:rsid w:val="00500C8F"/>
    <w:rsid w:val="00500C9B"/>
    <w:rsid w:val="00503651"/>
    <w:rsid w:val="0050387E"/>
    <w:rsid w:val="00505219"/>
    <w:rsid w:val="00514782"/>
    <w:rsid w:val="00522612"/>
    <w:rsid w:val="00536026"/>
    <w:rsid w:val="005477FE"/>
    <w:rsid w:val="00563B5B"/>
    <w:rsid w:val="00565858"/>
    <w:rsid w:val="00571EE6"/>
    <w:rsid w:val="00581080"/>
    <w:rsid w:val="005C5342"/>
    <w:rsid w:val="005D137C"/>
    <w:rsid w:val="005E30E7"/>
    <w:rsid w:val="005F157F"/>
    <w:rsid w:val="0061412C"/>
    <w:rsid w:val="00614520"/>
    <w:rsid w:val="0062182D"/>
    <w:rsid w:val="0062257B"/>
    <w:rsid w:val="006325B2"/>
    <w:rsid w:val="00672C4F"/>
    <w:rsid w:val="006871DA"/>
    <w:rsid w:val="00692381"/>
    <w:rsid w:val="00696F92"/>
    <w:rsid w:val="00697F38"/>
    <w:rsid w:val="006B1539"/>
    <w:rsid w:val="006B200A"/>
    <w:rsid w:val="006B20A8"/>
    <w:rsid w:val="006C5DBA"/>
    <w:rsid w:val="006F13E0"/>
    <w:rsid w:val="0070479A"/>
    <w:rsid w:val="007123FF"/>
    <w:rsid w:val="00722BDE"/>
    <w:rsid w:val="00734D40"/>
    <w:rsid w:val="00746C1F"/>
    <w:rsid w:val="007703D9"/>
    <w:rsid w:val="00770741"/>
    <w:rsid w:val="007748BD"/>
    <w:rsid w:val="00781809"/>
    <w:rsid w:val="007C36A8"/>
    <w:rsid w:val="007C43C1"/>
    <w:rsid w:val="007F5130"/>
    <w:rsid w:val="00802D51"/>
    <w:rsid w:val="00805EA5"/>
    <w:rsid w:val="00806F05"/>
    <w:rsid w:val="00807F32"/>
    <w:rsid w:val="00820831"/>
    <w:rsid w:val="0082521C"/>
    <w:rsid w:val="00842BD3"/>
    <w:rsid w:val="00850B93"/>
    <w:rsid w:val="00855A7A"/>
    <w:rsid w:val="00864AE5"/>
    <w:rsid w:val="008B02A5"/>
    <w:rsid w:val="008B52D6"/>
    <w:rsid w:val="008B78D9"/>
    <w:rsid w:val="008C587E"/>
    <w:rsid w:val="00912F40"/>
    <w:rsid w:val="00913241"/>
    <w:rsid w:val="00955BDA"/>
    <w:rsid w:val="0097787C"/>
    <w:rsid w:val="009812F9"/>
    <w:rsid w:val="00990A41"/>
    <w:rsid w:val="00997311"/>
    <w:rsid w:val="009A04E2"/>
    <w:rsid w:val="009B0910"/>
    <w:rsid w:val="009B15EB"/>
    <w:rsid w:val="009E11A2"/>
    <w:rsid w:val="00A04B4F"/>
    <w:rsid w:val="00A10F5D"/>
    <w:rsid w:val="00A5141C"/>
    <w:rsid w:val="00A6652A"/>
    <w:rsid w:val="00A71A14"/>
    <w:rsid w:val="00A96074"/>
    <w:rsid w:val="00AB583C"/>
    <w:rsid w:val="00AD531F"/>
    <w:rsid w:val="00AE6BF2"/>
    <w:rsid w:val="00AF4092"/>
    <w:rsid w:val="00B02D0A"/>
    <w:rsid w:val="00B146C1"/>
    <w:rsid w:val="00B1556C"/>
    <w:rsid w:val="00B24268"/>
    <w:rsid w:val="00B30C5A"/>
    <w:rsid w:val="00B504A1"/>
    <w:rsid w:val="00B60548"/>
    <w:rsid w:val="00B60E76"/>
    <w:rsid w:val="00B67C5E"/>
    <w:rsid w:val="00B73563"/>
    <w:rsid w:val="00B74E39"/>
    <w:rsid w:val="00B7667A"/>
    <w:rsid w:val="00B80BE5"/>
    <w:rsid w:val="00B9273D"/>
    <w:rsid w:val="00BA2826"/>
    <w:rsid w:val="00BD03E2"/>
    <w:rsid w:val="00BE692E"/>
    <w:rsid w:val="00C0616A"/>
    <w:rsid w:val="00C24C31"/>
    <w:rsid w:val="00C34B52"/>
    <w:rsid w:val="00C37D13"/>
    <w:rsid w:val="00C4516D"/>
    <w:rsid w:val="00C50F2E"/>
    <w:rsid w:val="00C77560"/>
    <w:rsid w:val="00C8498C"/>
    <w:rsid w:val="00CC6912"/>
    <w:rsid w:val="00CC7FBD"/>
    <w:rsid w:val="00CE0C23"/>
    <w:rsid w:val="00CE62A8"/>
    <w:rsid w:val="00CF3E48"/>
    <w:rsid w:val="00D107D1"/>
    <w:rsid w:val="00D30C64"/>
    <w:rsid w:val="00D55C68"/>
    <w:rsid w:val="00D5651C"/>
    <w:rsid w:val="00D57B17"/>
    <w:rsid w:val="00D702B5"/>
    <w:rsid w:val="00DA59AA"/>
    <w:rsid w:val="00DC01AA"/>
    <w:rsid w:val="00DD451F"/>
    <w:rsid w:val="00DE24C6"/>
    <w:rsid w:val="00DF16E7"/>
    <w:rsid w:val="00E002CE"/>
    <w:rsid w:val="00E0141D"/>
    <w:rsid w:val="00E06B9A"/>
    <w:rsid w:val="00E1388A"/>
    <w:rsid w:val="00E145B5"/>
    <w:rsid w:val="00E307DA"/>
    <w:rsid w:val="00E31679"/>
    <w:rsid w:val="00E55053"/>
    <w:rsid w:val="00E62567"/>
    <w:rsid w:val="00E93400"/>
    <w:rsid w:val="00EC4B73"/>
    <w:rsid w:val="00F067F3"/>
    <w:rsid w:val="00F20712"/>
    <w:rsid w:val="00F3595A"/>
    <w:rsid w:val="00F364CD"/>
    <w:rsid w:val="00F52A2E"/>
    <w:rsid w:val="00F553FF"/>
    <w:rsid w:val="00F61E65"/>
    <w:rsid w:val="00F80C7E"/>
    <w:rsid w:val="00F87402"/>
    <w:rsid w:val="00FB5D6F"/>
    <w:rsid w:val="00FC2E10"/>
    <w:rsid w:val="00FD1E7E"/>
    <w:rsid w:val="00FE3E57"/>
    <w:rsid w:val="00FF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47971"/>
  <w14:defaultImageDpi w14:val="300"/>
  <w15:chartTrackingRefBased/>
  <w15:docId w15:val="{B397F5FA-75AB-4B56-9773-8E99B959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jc w:val="both"/>
    </w:pPr>
    <w:rPr>
      <w:rFonts w:ascii="Garamond" w:hAnsi="Garamond"/>
      <w:kern w:val="18"/>
    </w:rPr>
  </w:style>
  <w:style w:type="paragraph" w:styleId="Heading1">
    <w:name w:val="heading 1"/>
    <w:basedOn w:val="Normal"/>
    <w:next w:val="Normal"/>
    <w:qFormat/>
    <w:rsid w:val="002907A4"/>
    <w:pPr>
      <w:keepNext/>
      <w:numPr>
        <w:numId w:val="1"/>
      </w:numPr>
      <w:tabs>
        <w:tab w:val="clear" w:pos="0"/>
      </w:tabs>
      <w:spacing w:after="240"/>
      <w:jc w:val="left"/>
      <w:outlineLvl w:val="0"/>
    </w:pPr>
    <w:rPr>
      <w:rFonts w:ascii="Times New Roman" w:hAnsi="Times New Roman"/>
      <w:b/>
      <w:kern w:val="0"/>
      <w:sz w:val="24"/>
    </w:rPr>
  </w:style>
  <w:style w:type="paragraph" w:styleId="Heading2">
    <w:name w:val="heading 2"/>
    <w:basedOn w:val="Normal"/>
    <w:next w:val="Normal"/>
    <w:link w:val="Heading2Char"/>
    <w:qFormat/>
    <w:rsid w:val="002907A4"/>
    <w:pPr>
      <w:numPr>
        <w:ilvl w:val="1"/>
        <w:numId w:val="1"/>
      </w:numPr>
      <w:tabs>
        <w:tab w:val="clear" w:pos="270"/>
      </w:tabs>
      <w:spacing w:after="240"/>
      <w:ind w:left="0"/>
      <w:jc w:val="left"/>
      <w:outlineLvl w:val="1"/>
    </w:pPr>
    <w:rPr>
      <w:rFonts w:ascii="Times New Roman" w:hAnsi="Times New Roman"/>
      <w:kern w:val="0"/>
      <w:sz w:val="24"/>
      <w:lang w:val="x-none" w:eastAsia="x-none"/>
    </w:rPr>
  </w:style>
  <w:style w:type="paragraph" w:styleId="Heading3">
    <w:name w:val="heading 3"/>
    <w:basedOn w:val="Normal"/>
    <w:next w:val="Normal"/>
    <w:qFormat/>
    <w:rsid w:val="002907A4"/>
    <w:pPr>
      <w:numPr>
        <w:ilvl w:val="2"/>
        <w:numId w:val="1"/>
      </w:numPr>
      <w:spacing w:after="240"/>
      <w:jc w:val="left"/>
      <w:outlineLvl w:val="2"/>
    </w:pPr>
    <w:rPr>
      <w:rFonts w:ascii="Times New Roman" w:hAnsi="Times New Roman"/>
      <w:kern w:val="0"/>
      <w:sz w:val="24"/>
    </w:rPr>
  </w:style>
  <w:style w:type="paragraph" w:styleId="Heading4">
    <w:name w:val="heading 4"/>
    <w:basedOn w:val="Normal"/>
    <w:next w:val="Normal"/>
    <w:qFormat/>
    <w:rsid w:val="002907A4"/>
    <w:pPr>
      <w:numPr>
        <w:ilvl w:val="3"/>
        <w:numId w:val="1"/>
      </w:numPr>
      <w:spacing w:after="240"/>
      <w:jc w:val="left"/>
      <w:outlineLvl w:val="3"/>
    </w:pPr>
    <w:rPr>
      <w:rFonts w:ascii="Times New Roman" w:hAnsi="Times New Roman"/>
      <w:kern w:val="0"/>
      <w:sz w:val="24"/>
    </w:rPr>
  </w:style>
  <w:style w:type="paragraph" w:styleId="Heading5">
    <w:name w:val="heading 5"/>
    <w:basedOn w:val="Normal"/>
    <w:next w:val="Normal"/>
    <w:qFormat/>
    <w:rsid w:val="002907A4"/>
    <w:pPr>
      <w:numPr>
        <w:ilvl w:val="4"/>
        <w:numId w:val="1"/>
      </w:numPr>
      <w:spacing w:after="240"/>
      <w:jc w:val="left"/>
      <w:outlineLvl w:val="4"/>
    </w:pPr>
    <w:rPr>
      <w:rFonts w:ascii="Times New Roman" w:hAnsi="Times New Roman"/>
      <w:kern w:val="0"/>
      <w:sz w:val="24"/>
    </w:rPr>
  </w:style>
  <w:style w:type="paragraph" w:styleId="Heading6">
    <w:name w:val="heading 6"/>
    <w:basedOn w:val="Normal"/>
    <w:next w:val="Normal"/>
    <w:qFormat/>
    <w:rsid w:val="002907A4"/>
    <w:pPr>
      <w:numPr>
        <w:ilvl w:val="5"/>
        <w:numId w:val="1"/>
      </w:numPr>
      <w:spacing w:after="240"/>
      <w:jc w:val="left"/>
      <w:outlineLvl w:val="5"/>
    </w:pPr>
    <w:rPr>
      <w:rFonts w:ascii="Times New Roman" w:hAnsi="Times New Roman"/>
      <w:kern w:val="0"/>
      <w:sz w:val="24"/>
    </w:rPr>
  </w:style>
  <w:style w:type="paragraph" w:styleId="Heading7">
    <w:name w:val="heading 7"/>
    <w:basedOn w:val="Normal"/>
    <w:next w:val="Normal"/>
    <w:qFormat/>
    <w:rsid w:val="002907A4"/>
    <w:pPr>
      <w:numPr>
        <w:ilvl w:val="6"/>
        <w:numId w:val="1"/>
      </w:numPr>
      <w:spacing w:after="240"/>
      <w:jc w:val="left"/>
      <w:outlineLvl w:val="6"/>
    </w:pPr>
    <w:rPr>
      <w:rFonts w:ascii="Times New Roman" w:hAnsi="Times New Roman"/>
      <w:kern w:val="0"/>
      <w:sz w:val="24"/>
    </w:rPr>
  </w:style>
  <w:style w:type="paragraph" w:styleId="Heading8">
    <w:name w:val="heading 8"/>
    <w:basedOn w:val="Normal"/>
    <w:next w:val="Normal"/>
    <w:qFormat/>
    <w:rsid w:val="002907A4"/>
    <w:pPr>
      <w:numPr>
        <w:ilvl w:val="7"/>
        <w:numId w:val="1"/>
      </w:numPr>
      <w:spacing w:after="240"/>
      <w:jc w:val="left"/>
      <w:outlineLvl w:val="7"/>
    </w:pPr>
    <w:rPr>
      <w:rFonts w:ascii="Times New Roman" w:hAnsi="Times New Roman"/>
      <w:kern w:val="0"/>
      <w:sz w:val="24"/>
    </w:rPr>
  </w:style>
  <w:style w:type="paragraph" w:styleId="Heading9">
    <w:name w:val="heading 9"/>
    <w:basedOn w:val="Normal"/>
    <w:next w:val="Normal"/>
    <w:qFormat/>
    <w:rsid w:val="002907A4"/>
    <w:pPr>
      <w:numPr>
        <w:ilvl w:val="8"/>
        <w:numId w:val="1"/>
      </w:numPr>
      <w:spacing w:after="240"/>
      <w:jc w:val="left"/>
      <w:outlineLvl w:val="8"/>
    </w:pPr>
    <w:rPr>
      <w:rFonts w:ascii="Times New Roman" w:hAnsi="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240" w:line="240" w:lineRule="atLeast"/>
    </w:pPr>
  </w:style>
  <w:style w:type="paragraph" w:styleId="Closing">
    <w:name w:val="Closing"/>
    <w:basedOn w:val="Normal"/>
    <w:next w:val="Signature"/>
    <w:pPr>
      <w:keepNext/>
      <w:spacing w:after="120" w:line="240" w:lineRule="atLeast"/>
    </w:pPr>
  </w:style>
  <w:style w:type="paragraph" w:styleId="Signature">
    <w:name w:val="Signature"/>
    <w:basedOn w:val="Normal"/>
    <w:next w:val="SignatureJobTitle"/>
    <w:pPr>
      <w:keepNext/>
      <w:spacing w:before="880" w:line="240" w:lineRule="atLeast"/>
      <w:jc w:val="left"/>
    </w:pPr>
  </w:style>
  <w:style w:type="paragraph" w:styleId="Date">
    <w:name w:val="Date"/>
    <w:basedOn w:val="Normal"/>
    <w:next w:val="Normal"/>
    <w:pPr>
      <w:spacing w:after="220"/>
    </w:pPr>
  </w:style>
  <w:style w:type="paragraph" w:customStyle="1" w:styleId="SignatureCompany">
    <w:name w:val="Signature Company"/>
    <w:basedOn w:val="Signature"/>
    <w:next w:val="Normal"/>
    <w:pPr>
      <w:spacing w:before="0"/>
    </w:pPr>
  </w:style>
  <w:style w:type="paragraph" w:customStyle="1" w:styleId="SignatureJobTitle">
    <w:name w:val="Signature Job Title"/>
    <w:basedOn w:val="Signature"/>
    <w:next w:val="SignatureCompany"/>
    <w:pPr>
      <w:spacing w:before="0"/>
    </w:pPr>
  </w:style>
  <w:style w:type="character" w:customStyle="1" w:styleId="geitxt12">
    <w:name w:val="geitxt12"/>
    <w:basedOn w:val="DefaultParagraphFont"/>
  </w:style>
  <w:style w:type="character" w:styleId="FollowedHyperlink">
    <w:name w:val="FollowedHyperlink"/>
    <w:rPr>
      <w:color w:val="800080"/>
      <w:u w:val="single"/>
    </w:rPr>
  </w:style>
  <w:style w:type="paragraph" w:styleId="NormalWeb">
    <w:name w:val="Normal (Web)"/>
    <w:basedOn w:val="Normal"/>
    <w:rsid w:val="002907A4"/>
    <w:pPr>
      <w:spacing w:before="100" w:beforeAutospacing="1" w:after="100" w:afterAutospacing="1"/>
      <w:jc w:val="left"/>
    </w:pPr>
    <w:rPr>
      <w:rFonts w:ascii="Times New Roman" w:hAnsi="Times New Roman"/>
      <w:kern w:val="0"/>
      <w:sz w:val="24"/>
      <w:szCs w:val="24"/>
    </w:rPr>
  </w:style>
  <w:style w:type="paragraph" w:styleId="FootnoteText">
    <w:name w:val="footnote text"/>
    <w:basedOn w:val="Normal"/>
    <w:semiHidden/>
    <w:rsid w:val="00514BBA"/>
  </w:style>
  <w:style w:type="character" w:styleId="FootnoteReference">
    <w:name w:val="footnote reference"/>
    <w:semiHidden/>
    <w:rsid w:val="00514BBA"/>
    <w:rPr>
      <w:vertAlign w:val="superscript"/>
    </w:rPr>
  </w:style>
  <w:style w:type="character" w:styleId="CommentReference">
    <w:name w:val="annotation reference"/>
    <w:semiHidden/>
    <w:rsid w:val="005A5F06"/>
    <w:rPr>
      <w:sz w:val="16"/>
      <w:szCs w:val="16"/>
    </w:rPr>
  </w:style>
  <w:style w:type="paragraph" w:styleId="CommentText">
    <w:name w:val="annotation text"/>
    <w:basedOn w:val="Normal"/>
    <w:semiHidden/>
    <w:rsid w:val="005A5F06"/>
  </w:style>
  <w:style w:type="paragraph" w:styleId="CommentSubject">
    <w:name w:val="annotation subject"/>
    <w:basedOn w:val="CommentText"/>
    <w:next w:val="CommentText"/>
    <w:semiHidden/>
    <w:rsid w:val="005A5F06"/>
    <w:rPr>
      <w:b/>
      <w:bCs/>
    </w:rPr>
  </w:style>
  <w:style w:type="paragraph" w:styleId="BalloonText">
    <w:name w:val="Balloon Text"/>
    <w:basedOn w:val="Normal"/>
    <w:semiHidden/>
    <w:rsid w:val="005A5F06"/>
    <w:rPr>
      <w:rFonts w:ascii="Tahoma" w:hAnsi="Tahoma" w:cs="Tahoma"/>
      <w:sz w:val="16"/>
      <w:szCs w:val="16"/>
    </w:rPr>
  </w:style>
  <w:style w:type="character" w:customStyle="1" w:styleId="Heading2Char">
    <w:name w:val="Heading 2 Char"/>
    <w:link w:val="Heading2"/>
    <w:rsid w:val="00774D3A"/>
    <w:rPr>
      <w:sz w:val="24"/>
    </w:rPr>
  </w:style>
  <w:style w:type="character" w:styleId="UnresolvedMention">
    <w:name w:val="Unresolved Mention"/>
    <w:basedOn w:val="DefaultParagraphFont"/>
    <w:uiPriority w:val="47"/>
    <w:rsid w:val="004A01D6"/>
    <w:rPr>
      <w:color w:val="605E5C"/>
      <w:shd w:val="clear" w:color="auto" w:fill="E1DFDD"/>
    </w:rPr>
  </w:style>
  <w:style w:type="character" w:customStyle="1" w:styleId="il">
    <w:name w:val="il"/>
    <w:basedOn w:val="DefaultParagraphFont"/>
    <w:rsid w:val="00B9273D"/>
  </w:style>
  <w:style w:type="paragraph" w:styleId="Revision">
    <w:name w:val="Revision"/>
    <w:hidden/>
    <w:rsid w:val="00067CFE"/>
    <w:rPr>
      <w:rFonts w:ascii="Garamond" w:hAnsi="Garamond"/>
      <w:kern w:val="18"/>
    </w:rPr>
  </w:style>
  <w:style w:type="character" w:styleId="PageNumber">
    <w:name w:val="page number"/>
    <w:basedOn w:val="DefaultParagraphFont"/>
    <w:rsid w:val="00E6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09414">
      <w:bodyDiv w:val="1"/>
      <w:marLeft w:val="0"/>
      <w:marRight w:val="0"/>
      <w:marTop w:val="0"/>
      <w:marBottom w:val="0"/>
      <w:divBdr>
        <w:top w:val="none" w:sz="0" w:space="0" w:color="auto"/>
        <w:left w:val="none" w:sz="0" w:space="0" w:color="auto"/>
        <w:bottom w:val="none" w:sz="0" w:space="0" w:color="auto"/>
        <w:right w:val="none" w:sz="0" w:space="0" w:color="auto"/>
      </w:divBdr>
    </w:div>
    <w:div w:id="923416299">
      <w:bodyDiv w:val="1"/>
      <w:marLeft w:val="0"/>
      <w:marRight w:val="0"/>
      <w:marTop w:val="0"/>
      <w:marBottom w:val="0"/>
      <w:divBdr>
        <w:top w:val="none" w:sz="0" w:space="0" w:color="auto"/>
        <w:left w:val="none" w:sz="0" w:space="0" w:color="auto"/>
        <w:bottom w:val="none" w:sz="0" w:space="0" w:color="auto"/>
        <w:right w:val="none" w:sz="0" w:space="0" w:color="auto"/>
      </w:divBdr>
    </w:div>
    <w:div w:id="986125056">
      <w:bodyDiv w:val="1"/>
      <w:marLeft w:val="0"/>
      <w:marRight w:val="0"/>
      <w:marTop w:val="0"/>
      <w:marBottom w:val="0"/>
      <w:divBdr>
        <w:top w:val="none" w:sz="0" w:space="0" w:color="auto"/>
        <w:left w:val="none" w:sz="0" w:space="0" w:color="auto"/>
        <w:bottom w:val="none" w:sz="0" w:space="0" w:color="auto"/>
        <w:right w:val="none" w:sz="0" w:space="0" w:color="auto"/>
      </w:divBdr>
    </w:div>
    <w:div w:id="1122919402">
      <w:bodyDiv w:val="1"/>
      <w:marLeft w:val="0"/>
      <w:marRight w:val="0"/>
      <w:marTop w:val="0"/>
      <w:marBottom w:val="0"/>
      <w:divBdr>
        <w:top w:val="none" w:sz="0" w:space="0" w:color="auto"/>
        <w:left w:val="none" w:sz="0" w:space="0" w:color="auto"/>
        <w:bottom w:val="none" w:sz="0" w:space="0" w:color="auto"/>
        <w:right w:val="none" w:sz="0" w:space="0" w:color="auto"/>
      </w:divBdr>
    </w:div>
    <w:div w:id="1259947841">
      <w:bodyDiv w:val="1"/>
      <w:marLeft w:val="0"/>
      <w:marRight w:val="0"/>
      <w:marTop w:val="0"/>
      <w:marBottom w:val="0"/>
      <w:divBdr>
        <w:top w:val="none" w:sz="0" w:space="0" w:color="auto"/>
        <w:left w:val="none" w:sz="0" w:space="0" w:color="auto"/>
        <w:bottom w:val="none" w:sz="0" w:space="0" w:color="auto"/>
        <w:right w:val="none" w:sz="0" w:space="0" w:color="auto"/>
      </w:divBdr>
    </w:div>
    <w:div w:id="1319074487">
      <w:bodyDiv w:val="1"/>
      <w:marLeft w:val="0"/>
      <w:marRight w:val="0"/>
      <w:marTop w:val="0"/>
      <w:marBottom w:val="0"/>
      <w:divBdr>
        <w:top w:val="none" w:sz="0" w:space="0" w:color="auto"/>
        <w:left w:val="none" w:sz="0" w:space="0" w:color="auto"/>
        <w:bottom w:val="none" w:sz="0" w:space="0" w:color="auto"/>
        <w:right w:val="none" w:sz="0" w:space="0" w:color="auto"/>
      </w:divBdr>
    </w:div>
    <w:div w:id="17721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d-ca.org/membership/member-direc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d-c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19 October 2004</vt:lpstr>
    </vt:vector>
  </TitlesOfParts>
  <Company>Hewlett-Packard</Company>
  <LinksUpToDate>false</LinksUpToDate>
  <CharactersWithSpaces>8678</CharactersWithSpaces>
  <SharedDoc>false</SharedDoc>
  <HLinks>
    <vt:vector size="6" baseType="variant">
      <vt:variant>
        <vt:i4>3997777</vt:i4>
      </vt:variant>
      <vt:variant>
        <vt:i4>0</vt:i4>
      </vt:variant>
      <vt:variant>
        <vt:i4>0</vt:i4>
      </vt:variant>
      <vt:variant>
        <vt:i4>5</vt:i4>
      </vt:variant>
      <vt:variant>
        <vt:lpwstr>mailto:s@hd-ca.org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October 2004</dc:title>
  <dc:subject/>
  <dc:creator>alkire</dc:creator>
  <cp:keywords/>
  <cp:lastModifiedBy>Kathryn Rosenblum</cp:lastModifiedBy>
  <cp:revision>4</cp:revision>
  <cp:lastPrinted>2021-02-26T16:55:00Z</cp:lastPrinted>
  <dcterms:created xsi:type="dcterms:W3CDTF">2023-03-13T13:27:00Z</dcterms:created>
  <dcterms:modified xsi:type="dcterms:W3CDTF">2023-03-13T13:29:00Z</dcterms:modified>
</cp:coreProperties>
</file>